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95B" w:rsidRPr="001E4A05" w:rsidRDefault="00CD695B" w:rsidP="001E4A05">
      <w:pPr>
        <w:pStyle w:val="Bezodstpw"/>
        <w:jc w:val="right"/>
        <w:rPr>
          <w:rFonts w:ascii="Times New Roman" w:hAnsi="Times New Roman" w:cs="Times New Roman"/>
          <w:bCs/>
          <w:sz w:val="24"/>
          <w:szCs w:val="24"/>
        </w:rPr>
      </w:pPr>
      <w:r w:rsidRPr="001E4A05">
        <w:rPr>
          <w:rFonts w:ascii="Times New Roman" w:hAnsi="Times New Roman" w:cs="Times New Roman"/>
          <w:bCs/>
          <w:sz w:val="24"/>
          <w:szCs w:val="24"/>
        </w:rPr>
        <w:t>Gdańsk, Kraków, Poznań, Warszawa dn. 28. 06. 2016 r.</w:t>
      </w:r>
    </w:p>
    <w:p w:rsidR="00CD695B" w:rsidRPr="001E4A05" w:rsidRDefault="00CD695B" w:rsidP="001E4A05">
      <w:pPr>
        <w:pStyle w:val="Default"/>
        <w:rPr>
          <w:bCs/>
        </w:rPr>
      </w:pPr>
    </w:p>
    <w:p w:rsidR="00CD695B" w:rsidRPr="001E4A05" w:rsidRDefault="00CD695B" w:rsidP="001E4A05">
      <w:pPr>
        <w:pStyle w:val="Default"/>
        <w:rPr>
          <w:bCs/>
        </w:rPr>
      </w:pPr>
    </w:p>
    <w:p w:rsidR="00CD695B" w:rsidRPr="001E4A05" w:rsidRDefault="00CD695B" w:rsidP="001E4A05">
      <w:pPr>
        <w:pStyle w:val="Default"/>
        <w:rPr>
          <w:bCs/>
        </w:rPr>
      </w:pPr>
      <w:r w:rsidRPr="001E4A05">
        <w:rPr>
          <w:bCs/>
        </w:rPr>
        <w:t>Projekt ustawy</w:t>
      </w:r>
    </w:p>
    <w:p w:rsidR="00CD695B" w:rsidRPr="001E4A05" w:rsidRDefault="00CD695B" w:rsidP="001E4A05">
      <w:pPr>
        <w:pStyle w:val="Default"/>
        <w:rPr>
          <w:bCs/>
        </w:rPr>
      </w:pPr>
      <w:r w:rsidRPr="001E4A05">
        <w:rPr>
          <w:bCs/>
        </w:rPr>
        <w:t>Opracowany przez stronę związkową</w:t>
      </w:r>
    </w:p>
    <w:p w:rsidR="00CD695B" w:rsidRPr="001E4A05" w:rsidRDefault="00CD695B" w:rsidP="001E4A05">
      <w:pPr>
        <w:pStyle w:val="Default"/>
        <w:rPr>
          <w:bCs/>
        </w:rPr>
      </w:pPr>
      <w:r w:rsidRPr="001E4A05">
        <w:rPr>
          <w:bCs/>
          <w:i/>
        </w:rPr>
        <w:t>Dziady Kultury</w:t>
      </w:r>
      <w:r w:rsidRPr="001E4A05">
        <w:rPr>
          <w:bCs/>
        </w:rPr>
        <w:t xml:space="preserve"> - Ogólnopolski Komitet Protestacyjny Muzeów i Innych Instytucji Kultury NSZZ Solidarność </w:t>
      </w:r>
    </w:p>
    <w:p w:rsidR="00CD695B" w:rsidRPr="001E4A05" w:rsidRDefault="00CD695B" w:rsidP="001E4A05">
      <w:pPr>
        <w:pStyle w:val="Default"/>
        <w:rPr>
          <w:bCs/>
        </w:rPr>
      </w:pPr>
      <w:r w:rsidRPr="001E4A05">
        <w:rPr>
          <w:bCs/>
        </w:rPr>
        <w:t>i</w:t>
      </w:r>
    </w:p>
    <w:p w:rsidR="00CD695B" w:rsidRPr="001E4A05" w:rsidRDefault="00CD695B" w:rsidP="001E4A05">
      <w:pPr>
        <w:pStyle w:val="Default"/>
        <w:rPr>
          <w:bCs/>
        </w:rPr>
      </w:pPr>
      <w:r w:rsidRPr="001E4A05">
        <w:rPr>
          <w:bCs/>
        </w:rPr>
        <w:t>Radę Krajową Sekcji Muzeów</w:t>
      </w:r>
    </w:p>
    <w:p w:rsidR="00CD695B" w:rsidRPr="001E4A05" w:rsidRDefault="00CD695B" w:rsidP="001E4A05">
      <w:pPr>
        <w:pStyle w:val="Default"/>
        <w:rPr>
          <w:bCs/>
        </w:rPr>
      </w:pPr>
      <w:r w:rsidRPr="001E4A05">
        <w:rPr>
          <w:bCs/>
        </w:rPr>
        <w:t>i Instytucji Ochrony Zabytków</w:t>
      </w:r>
    </w:p>
    <w:p w:rsidR="00CD695B" w:rsidRPr="001E4A05" w:rsidRDefault="00CD695B" w:rsidP="001E4A05">
      <w:pPr>
        <w:pStyle w:val="Default"/>
        <w:rPr>
          <w:bCs/>
        </w:rPr>
      </w:pPr>
      <w:r w:rsidRPr="001E4A05">
        <w:rPr>
          <w:bCs/>
        </w:rPr>
        <w:t>NSZZ Solidarność</w:t>
      </w:r>
    </w:p>
    <w:p w:rsidR="00CD695B" w:rsidRPr="001E4A05" w:rsidRDefault="00CD695B" w:rsidP="001E4A05">
      <w:pPr>
        <w:pStyle w:val="Default"/>
        <w:jc w:val="center"/>
        <w:rPr>
          <w:b/>
          <w:bCs/>
        </w:rPr>
      </w:pPr>
    </w:p>
    <w:p w:rsidR="00CD695B" w:rsidRPr="001E4A05" w:rsidRDefault="00CD695B" w:rsidP="001E4A05">
      <w:pPr>
        <w:pStyle w:val="Default"/>
        <w:jc w:val="center"/>
        <w:rPr>
          <w:b/>
          <w:bCs/>
        </w:rPr>
      </w:pPr>
      <w:r w:rsidRPr="001E4A05">
        <w:rPr>
          <w:b/>
          <w:bCs/>
        </w:rPr>
        <w:t>USTAWA</w:t>
      </w:r>
    </w:p>
    <w:p w:rsidR="00CD695B" w:rsidRPr="001E4A05" w:rsidRDefault="00CD695B" w:rsidP="001E4A05">
      <w:pPr>
        <w:pStyle w:val="Default"/>
        <w:jc w:val="center"/>
      </w:pPr>
      <w:r w:rsidRPr="001E4A05">
        <w:rPr>
          <w:b/>
          <w:bCs/>
          <w:color w:val="00B050"/>
        </w:rPr>
        <w:t>O zbiorach muzealnych i  o</w:t>
      </w:r>
      <w:r w:rsidRPr="001E4A05">
        <w:rPr>
          <w:b/>
          <w:bCs/>
        </w:rPr>
        <w:t xml:space="preserve"> muzeach.</w:t>
      </w:r>
    </w:p>
    <w:p w:rsidR="00CD695B" w:rsidRPr="001E4A05" w:rsidRDefault="00CD695B" w:rsidP="001E4A05">
      <w:pPr>
        <w:pStyle w:val="Default"/>
        <w:rPr>
          <w:b/>
          <w:bCs/>
          <w:color w:val="7030A0"/>
        </w:rPr>
      </w:pPr>
    </w:p>
    <w:p w:rsidR="00CD695B" w:rsidRPr="001E4A05" w:rsidRDefault="00CD695B" w:rsidP="001E4A05">
      <w:pPr>
        <w:pStyle w:val="Default"/>
      </w:pPr>
      <w:r w:rsidRPr="001E4A05">
        <w:rPr>
          <w:b/>
          <w:bCs/>
        </w:rPr>
        <w:t xml:space="preserve">Przepisy ogólne </w:t>
      </w:r>
    </w:p>
    <w:p w:rsidR="00CD695B" w:rsidRPr="001E4A05" w:rsidRDefault="00CD695B" w:rsidP="001E4A05">
      <w:pPr>
        <w:pStyle w:val="Default"/>
        <w:rPr>
          <w:color w:val="00B050"/>
        </w:rPr>
      </w:pPr>
      <w:r w:rsidRPr="001E4A05">
        <w:rPr>
          <w:b/>
          <w:bCs/>
        </w:rPr>
        <w:t xml:space="preserve">Art. 1. </w:t>
      </w:r>
      <w:r w:rsidRPr="001E4A05">
        <w:rPr>
          <w:b/>
          <w:bCs/>
          <w:color w:val="00B050"/>
        </w:rPr>
        <w:t>1.</w:t>
      </w:r>
      <w:r w:rsidRPr="001E4A05">
        <w:rPr>
          <w:color w:val="00B050"/>
        </w:rPr>
        <w:t xml:space="preserve"> Muzealiami są rzeczy ruchome i nieruchomości stanowiące własność muzeum lub będące w posiadaniu muzeum na podstawie innego tytułu prawnego, które wchodzą w skład zasobu muzeum lub są  wpisane do inwentarza muzealiów. Muzealia będące własnością muzeum stanowią dobro narodowe przechowywane wieczyście.</w:t>
      </w:r>
    </w:p>
    <w:p w:rsidR="00CD695B" w:rsidRPr="001E4A05" w:rsidRDefault="00CD695B" w:rsidP="001E4A05">
      <w:pPr>
        <w:pStyle w:val="Default"/>
        <w:rPr>
          <w:color w:val="00B050"/>
        </w:rPr>
      </w:pPr>
    </w:p>
    <w:p w:rsidR="00CD695B" w:rsidRPr="001E4A05" w:rsidRDefault="00CD695B" w:rsidP="001E4A05">
      <w:pPr>
        <w:pStyle w:val="Default"/>
        <w:rPr>
          <w:color w:val="0070C0"/>
        </w:rPr>
      </w:pPr>
      <w:r w:rsidRPr="001E4A05">
        <w:rPr>
          <w:b/>
        </w:rPr>
        <w:t xml:space="preserve">1. </w:t>
      </w:r>
      <w:r w:rsidRPr="001E4A05">
        <w:rPr>
          <w:b/>
          <w:color w:val="00B050"/>
        </w:rPr>
        <w:t>2.</w:t>
      </w:r>
      <w:r w:rsidRPr="001E4A05">
        <w:t xml:space="preserve"> Muzeum jest jednostką organizacyjną nienastawioną na osiąganie zysku, której celem jest gromadzenie</w:t>
      </w:r>
      <w:r w:rsidRPr="001E4A05">
        <w:rPr>
          <w:color w:val="00B050"/>
        </w:rPr>
        <w:t>, badania naukowe w zakresie określonym w statucie</w:t>
      </w:r>
      <w:r w:rsidRPr="001E4A05">
        <w:t xml:space="preserve"> i trwała ochrona dóbr naturalnego i kulturalnego dziedzictwa ludzkości </w:t>
      </w:r>
      <w:r w:rsidRPr="001E4A05">
        <w:rPr>
          <w:color w:val="00B050"/>
        </w:rPr>
        <w:t>rozumianych jako muzealia,</w:t>
      </w:r>
      <w:r w:rsidRPr="001E4A05">
        <w:rPr>
          <w:color w:val="92D050"/>
        </w:rPr>
        <w:t xml:space="preserve"> </w:t>
      </w:r>
      <w:r w:rsidRPr="001E4A05">
        <w:rPr>
          <w:strike/>
          <w:color w:val="auto"/>
        </w:rPr>
        <w:t>o charakterze materialnym i niematerialnym</w:t>
      </w:r>
      <w:r w:rsidRPr="001E4A05">
        <w:rPr>
          <w:strike/>
          <w:color w:val="000000" w:themeColor="text1"/>
        </w:rPr>
        <w:t>,</w:t>
      </w:r>
      <w:r w:rsidRPr="001E4A05">
        <w:rPr>
          <w:color w:val="92D050"/>
        </w:rPr>
        <w:t xml:space="preserve"> </w:t>
      </w:r>
      <w:r w:rsidRPr="001E4A05">
        <w:t xml:space="preserve">informowanie o wartościach i treściach gromadzonych zbiorów, upowszechnianie podstawowych wartości historii, nauki i kultury polskiej oraz światowej, </w:t>
      </w:r>
      <w:r w:rsidRPr="001E4A05">
        <w:rPr>
          <w:color w:val="00B050"/>
        </w:rPr>
        <w:t>umożliwianie kształtowania</w:t>
      </w:r>
      <w:r w:rsidRPr="001E4A05">
        <w:t xml:space="preserve"> </w:t>
      </w:r>
      <w:r w:rsidRPr="001E4A05">
        <w:rPr>
          <w:strike/>
        </w:rPr>
        <w:t>kształtowanie</w:t>
      </w:r>
      <w:r w:rsidRPr="001E4A05">
        <w:t xml:space="preserve"> wrażliwości poznawczej i estetycznej oraz umożliwianie korzystania ze zgromadzonych zbiorów. </w:t>
      </w:r>
      <w:r w:rsidRPr="001E4A05">
        <w:rPr>
          <w:b/>
          <w:color w:val="00B050"/>
        </w:rPr>
        <w:t>Jednostka organizacyjna wypełniająca wyżej wymienione zadania może używać nazwy „muzeum”.</w:t>
      </w:r>
      <w:r w:rsidRPr="001E4A05">
        <w:rPr>
          <w:color w:val="00B050"/>
        </w:rPr>
        <w:t xml:space="preserve"> Muzea są dobrem narodowym.</w:t>
      </w:r>
      <w:r w:rsidRPr="001E4A05">
        <w:rPr>
          <w:color w:val="0070C0"/>
        </w:rPr>
        <w:t xml:space="preserve"> </w:t>
      </w:r>
    </w:p>
    <w:p w:rsidR="00CD695B" w:rsidRPr="001E4A05" w:rsidRDefault="00CD695B" w:rsidP="001E4A05">
      <w:pPr>
        <w:pStyle w:val="Default"/>
      </w:pPr>
    </w:p>
    <w:p w:rsidR="00CD695B" w:rsidRPr="001E4A05" w:rsidRDefault="00CD695B" w:rsidP="001E4A05">
      <w:pPr>
        <w:pStyle w:val="Default"/>
        <w:rPr>
          <w:color w:val="00B050"/>
        </w:rPr>
      </w:pPr>
      <w:r w:rsidRPr="001E4A05">
        <w:rPr>
          <w:b/>
          <w:color w:val="00B050"/>
        </w:rPr>
        <w:t>1.3</w:t>
      </w:r>
      <w:r w:rsidRPr="001E4A05">
        <w:rPr>
          <w:color w:val="00B050"/>
        </w:rPr>
        <w:t>. Nadzór nad muzealiami i muzeami sprawuje minister właściwy do spraw kultury i dziedzictwa narodowego.</w:t>
      </w:r>
    </w:p>
    <w:p w:rsidR="00CD695B" w:rsidRPr="001E4A05" w:rsidRDefault="00CD695B" w:rsidP="001E4A05">
      <w:pPr>
        <w:pStyle w:val="Default"/>
        <w:rPr>
          <w:color w:val="8496B0" w:themeColor="text2" w:themeTint="99"/>
        </w:rPr>
      </w:pPr>
    </w:p>
    <w:p w:rsidR="00CD695B" w:rsidRPr="001E4A05" w:rsidRDefault="00CD695B" w:rsidP="001E4A05">
      <w:pPr>
        <w:pStyle w:val="Default"/>
        <w:rPr>
          <w:color w:val="00B050"/>
        </w:rPr>
      </w:pPr>
      <w:r w:rsidRPr="001E4A05">
        <w:rPr>
          <w:color w:val="00B050"/>
        </w:rPr>
        <w:t>1.4. Muzealnicy  są zawodem zaufania publicznego; jako grupa zawodowa specjalistów związanych z działalnością podstawową muzeum pełniących służbę publiczną, ponoszą bezpośrednią odpowiedzialność za etyczne postępowanie z dobrem narodowym jakim są zbiory muzealne; a w szczególności za ich gromadzenie, ochronę, naukowe opracowanie i upublicznianie.</w:t>
      </w:r>
    </w:p>
    <w:p w:rsidR="00CD695B" w:rsidRPr="001E4A05" w:rsidRDefault="00CD695B" w:rsidP="001E4A05">
      <w:pPr>
        <w:pStyle w:val="Default"/>
        <w:rPr>
          <w:color w:val="FF0000"/>
        </w:rPr>
      </w:pPr>
      <w:r w:rsidRPr="001E4A05">
        <w:rPr>
          <w:color w:val="FF0000"/>
        </w:rPr>
        <w:t xml:space="preserve"> </w:t>
      </w:r>
    </w:p>
    <w:p w:rsidR="00CD695B" w:rsidRPr="001E4A05" w:rsidRDefault="00CD695B" w:rsidP="001E4A05">
      <w:pPr>
        <w:pStyle w:val="Default"/>
      </w:pPr>
      <w:r w:rsidRPr="001E4A05">
        <w:rPr>
          <w:b/>
          <w:bCs/>
        </w:rPr>
        <w:t xml:space="preserve">Art. 2. </w:t>
      </w:r>
      <w:r w:rsidRPr="001E4A05">
        <w:t xml:space="preserve">Muzeum realizuje cele określone w art. 1, w szczególności przez: </w:t>
      </w:r>
    </w:p>
    <w:p w:rsidR="00CD695B" w:rsidRPr="001E4A05" w:rsidRDefault="00CD695B" w:rsidP="001E4A05">
      <w:pPr>
        <w:pStyle w:val="Default"/>
      </w:pPr>
      <w:r w:rsidRPr="001E4A05">
        <w:t xml:space="preserve">1) gromadzenie </w:t>
      </w:r>
      <w:r w:rsidRPr="001E4A05">
        <w:rPr>
          <w:strike/>
        </w:rPr>
        <w:t>zabytków</w:t>
      </w:r>
      <w:r w:rsidRPr="001E4A05">
        <w:t xml:space="preserve"> </w:t>
      </w:r>
      <w:r w:rsidRPr="001E4A05">
        <w:rPr>
          <w:color w:val="8496B0" w:themeColor="text2" w:themeTint="99"/>
        </w:rPr>
        <w:t xml:space="preserve"> </w:t>
      </w:r>
      <w:r w:rsidRPr="001E4A05">
        <w:rPr>
          <w:color w:val="00B050"/>
        </w:rPr>
        <w:t>zbiorów</w:t>
      </w:r>
      <w:r w:rsidRPr="001E4A05">
        <w:t xml:space="preserve">  w statutowo określonym zakresie; </w:t>
      </w:r>
    </w:p>
    <w:p w:rsidR="00CD695B" w:rsidRPr="001E4A05" w:rsidRDefault="00CD695B" w:rsidP="001E4A05">
      <w:pPr>
        <w:pStyle w:val="Default"/>
      </w:pPr>
      <w:r w:rsidRPr="001E4A05">
        <w:t xml:space="preserve">2) katalogowanie i naukowe opracowywanie zgromadzonych zbiorów; </w:t>
      </w:r>
    </w:p>
    <w:p w:rsidR="00CD695B" w:rsidRPr="001E4A05" w:rsidRDefault="00CD695B" w:rsidP="001E4A05">
      <w:pPr>
        <w:pStyle w:val="Default"/>
      </w:pPr>
      <w:r w:rsidRPr="001E4A05">
        <w:t xml:space="preserve">3) przechowywanie gromadzonych zabytków, w warunkach zapewniających im właściwy stan zachowania i bezpieczeństwo, oraz magazynowanie ich w sposób dostępny do celów naukowych; </w:t>
      </w:r>
    </w:p>
    <w:p w:rsidR="00CD695B" w:rsidRPr="001E4A05" w:rsidRDefault="00CD695B" w:rsidP="001E4A05">
      <w:pPr>
        <w:pStyle w:val="Default"/>
      </w:pPr>
      <w:r w:rsidRPr="001E4A05">
        <w:t xml:space="preserve">4) zabezpieczanie i konserwację zbiorów oraz, </w:t>
      </w:r>
      <w:r w:rsidRPr="001E4A05">
        <w:rPr>
          <w:strike/>
          <w:color w:val="000000" w:themeColor="text1"/>
        </w:rPr>
        <w:t>w miarę możliwości</w:t>
      </w:r>
      <w:r w:rsidRPr="001E4A05">
        <w:t xml:space="preserve">, zabezpieczanie zabytków archeologicznych nieruchomych oraz innych nieruchomych obiektów kultury materialnej i przyrody; </w:t>
      </w:r>
    </w:p>
    <w:p w:rsidR="00CD695B" w:rsidRPr="001E4A05" w:rsidRDefault="00CD695B" w:rsidP="001E4A05">
      <w:pPr>
        <w:pStyle w:val="Default"/>
      </w:pPr>
      <w:r w:rsidRPr="001E4A05">
        <w:lastRenderedPageBreak/>
        <w:t xml:space="preserve">5) urządzanie wystaw </w:t>
      </w:r>
      <w:r w:rsidRPr="001E4A05">
        <w:rPr>
          <w:strike/>
          <w:color w:val="auto"/>
        </w:rPr>
        <w:t>stałych i czasowych</w:t>
      </w:r>
      <w:r w:rsidRPr="001E4A05">
        <w:rPr>
          <w:strike/>
          <w:color w:val="auto"/>
        </w:rPr>
        <w:br/>
      </w:r>
      <w:r w:rsidRPr="001E4A05">
        <w:t>6) organizowanie badań i ekspedycji naukowych</w:t>
      </w:r>
      <w:r w:rsidRPr="001E4A05">
        <w:rPr>
          <w:color w:val="000000" w:themeColor="text1"/>
        </w:rPr>
        <w:t xml:space="preserve">, </w:t>
      </w:r>
      <w:r w:rsidRPr="001E4A05">
        <w:rPr>
          <w:strike/>
          <w:color w:val="000000" w:themeColor="text1"/>
        </w:rPr>
        <w:t>w tym archeologicznych;</w:t>
      </w:r>
    </w:p>
    <w:p w:rsidR="00CD695B" w:rsidRPr="001E4A05" w:rsidRDefault="00CD695B" w:rsidP="001E4A05">
      <w:pPr>
        <w:pStyle w:val="Default"/>
        <w:rPr>
          <w:strike/>
          <w:color w:val="00B050"/>
        </w:rPr>
      </w:pPr>
      <w:r w:rsidRPr="001E4A05">
        <w:t xml:space="preserve"> 7) prowadzenie działalności edukacyjnej</w:t>
      </w:r>
      <w:r w:rsidRPr="001E4A05">
        <w:rPr>
          <w:color w:val="FF0000"/>
        </w:rPr>
        <w:t xml:space="preserve">  </w:t>
      </w:r>
      <w:r w:rsidRPr="001E4A05">
        <w:rPr>
          <w:color w:val="00B050"/>
        </w:rPr>
        <w:t xml:space="preserve">związanej w szczególności z zakresem gromadzonych w muzeum zbiorów oraz upowszechniającej kulturę w zakresie posiadanych zbiorów i statutowo określonym zakresie;  </w:t>
      </w:r>
    </w:p>
    <w:p w:rsidR="00CD695B" w:rsidRPr="001E4A05" w:rsidRDefault="00CD695B" w:rsidP="001E4A05">
      <w:pPr>
        <w:pStyle w:val="Default"/>
        <w:rPr>
          <w:strike/>
        </w:rPr>
      </w:pPr>
      <w:r w:rsidRPr="001E4A05">
        <w:rPr>
          <w:strike/>
        </w:rPr>
        <w:t xml:space="preserve">7a) popieranie i prowadzenie działalności artystycznej i upowszechniającej kulturę; </w:t>
      </w:r>
    </w:p>
    <w:p w:rsidR="00CD695B" w:rsidRPr="001E4A05" w:rsidRDefault="00CD695B" w:rsidP="001E4A05">
      <w:pPr>
        <w:pStyle w:val="Default"/>
      </w:pPr>
      <w:r w:rsidRPr="001E4A05">
        <w:t xml:space="preserve">8) udostępnianie zbiorów do celów edukacyjnych i naukowych; </w:t>
      </w:r>
    </w:p>
    <w:p w:rsidR="00CD695B" w:rsidRPr="001E4A05" w:rsidRDefault="00CD695B" w:rsidP="001E4A05">
      <w:pPr>
        <w:pStyle w:val="Default"/>
      </w:pPr>
      <w:r w:rsidRPr="001E4A05">
        <w:t>9) zapewnianie właściwych warunków zwiedzania oraz korzystania ze zbiorów i zgromadzonych informacji;</w:t>
      </w:r>
    </w:p>
    <w:p w:rsidR="00CD695B" w:rsidRPr="001E4A05" w:rsidRDefault="00CD695B" w:rsidP="001E4A05">
      <w:pPr>
        <w:pStyle w:val="Default"/>
      </w:pPr>
      <w:r w:rsidRPr="001E4A05">
        <w:t xml:space="preserve">10) prowadzenie działalności wydawniczej. </w:t>
      </w:r>
    </w:p>
    <w:p w:rsidR="00CD695B" w:rsidRPr="001E4A05" w:rsidRDefault="00CD695B" w:rsidP="001E4A05">
      <w:pPr>
        <w:pStyle w:val="Default"/>
      </w:pPr>
      <w:r w:rsidRPr="001E4A05">
        <w:rPr>
          <w:b/>
          <w:bCs/>
        </w:rPr>
        <w:t xml:space="preserve">Art. 3. </w:t>
      </w:r>
      <w:r w:rsidRPr="001E4A05">
        <w:t xml:space="preserve">Muzea mogą być tworzone dla jednej lub wielu dziedzin działalności człowieka oraz tworów natury. </w:t>
      </w:r>
    </w:p>
    <w:p w:rsidR="00CD695B" w:rsidRPr="001E4A05" w:rsidRDefault="00CD695B" w:rsidP="001E4A05">
      <w:pPr>
        <w:pStyle w:val="Default"/>
        <w:rPr>
          <w:strike/>
          <w:color w:val="auto"/>
        </w:rPr>
      </w:pPr>
      <w:r w:rsidRPr="001E4A05">
        <w:rPr>
          <w:b/>
          <w:bCs/>
          <w:strike/>
          <w:color w:val="auto"/>
        </w:rPr>
        <w:t xml:space="preserve">Art. 4. </w:t>
      </w:r>
      <w:r w:rsidRPr="001E4A05">
        <w:rPr>
          <w:strike/>
          <w:color w:val="auto"/>
        </w:rPr>
        <w:t xml:space="preserve">W sprawach nieuregulowanych w ustawie mają zastosowanie przepisy ustawy z dnia 25 października 1991 r. o organizowaniu i prowadzeniu działalności kulturalnej (Dz. U. z 2012 r. poz. 406). </w:t>
      </w:r>
    </w:p>
    <w:p w:rsidR="00CD695B" w:rsidRPr="001E4A05" w:rsidRDefault="00CD695B" w:rsidP="001E4A05">
      <w:pPr>
        <w:pStyle w:val="Default"/>
      </w:pPr>
      <w:r w:rsidRPr="001E4A05">
        <w:t xml:space="preserve"> </w:t>
      </w:r>
    </w:p>
    <w:p w:rsidR="00CD695B" w:rsidRPr="001E4A05" w:rsidRDefault="00CD695B" w:rsidP="001E4A05">
      <w:pPr>
        <w:pStyle w:val="Default"/>
      </w:pPr>
      <w:r w:rsidRPr="001E4A05">
        <w:t xml:space="preserve">Rozdział 2 </w:t>
      </w:r>
    </w:p>
    <w:p w:rsidR="00CD695B" w:rsidRPr="001E4A05" w:rsidRDefault="00CD695B" w:rsidP="001E4A05">
      <w:pPr>
        <w:pStyle w:val="Default"/>
      </w:pPr>
      <w:r w:rsidRPr="001E4A05">
        <w:rPr>
          <w:b/>
          <w:bCs/>
        </w:rPr>
        <w:t xml:space="preserve">Organizacja muzeów </w:t>
      </w:r>
    </w:p>
    <w:p w:rsidR="00CD695B" w:rsidRPr="001E4A05" w:rsidRDefault="00CD695B" w:rsidP="001E4A05">
      <w:pPr>
        <w:pStyle w:val="Default"/>
      </w:pPr>
      <w:r w:rsidRPr="001E4A05">
        <w:rPr>
          <w:b/>
          <w:bCs/>
        </w:rPr>
        <w:t xml:space="preserve">Art. 5. </w:t>
      </w:r>
      <w:r w:rsidRPr="001E4A05">
        <w:t xml:space="preserve">1. Muzea mogą być tworzone przez ministrów i kierowników urzędów centralnych, jednostki samorządu terytorialnego, osoby fizyczne, osoby prawne lub jednostki organizacyjne nieposiadające osobowości prawnej. </w:t>
      </w:r>
    </w:p>
    <w:p w:rsidR="00CD695B" w:rsidRPr="001E4A05" w:rsidRDefault="00CD695B" w:rsidP="001E4A05">
      <w:pPr>
        <w:pStyle w:val="Default"/>
      </w:pPr>
      <w:r w:rsidRPr="001E4A05">
        <w:t xml:space="preserve">2. Muzeami państwowymi są muzea utworzone przez organy administracji rządowej. </w:t>
      </w:r>
    </w:p>
    <w:p w:rsidR="00CD695B" w:rsidRPr="001E4A05" w:rsidRDefault="00CD695B" w:rsidP="001E4A05">
      <w:pPr>
        <w:pStyle w:val="Default"/>
      </w:pPr>
      <w:r w:rsidRPr="001E4A05">
        <w:t xml:space="preserve">3. Muzeami samorządowymi są muzea utworzone albo przejęte przez jednostki samorządu terytorialnego. </w:t>
      </w:r>
    </w:p>
    <w:p w:rsidR="00CD695B" w:rsidRPr="001E4A05" w:rsidRDefault="00CD695B" w:rsidP="001E4A05">
      <w:pPr>
        <w:pStyle w:val="Default"/>
      </w:pPr>
      <w:r w:rsidRPr="001E4A05">
        <w:rPr>
          <w:color w:val="auto"/>
        </w:rPr>
        <w:t>4.</w:t>
      </w:r>
      <w:r w:rsidRPr="001E4A05">
        <w:t xml:space="preserve"> Podmioty, o których mowa w ust. 1, tworzące muzea są obowiązane: </w:t>
      </w:r>
    </w:p>
    <w:p w:rsidR="00CD695B" w:rsidRPr="001E4A05" w:rsidRDefault="00CD695B" w:rsidP="001E4A05">
      <w:pPr>
        <w:pStyle w:val="Default"/>
        <w:rPr>
          <w:color w:val="00B050"/>
        </w:rPr>
      </w:pPr>
      <w:r w:rsidRPr="001E4A05">
        <w:t xml:space="preserve">1) zapewnić środki potrzebne do utrzymania i rozwoju muzeum </w:t>
      </w:r>
      <w:r w:rsidRPr="001E4A05">
        <w:rPr>
          <w:color w:val="00B050"/>
        </w:rPr>
        <w:t>odpowiadające jego zadaniom, a w szczególności:</w:t>
      </w:r>
    </w:p>
    <w:p w:rsidR="00CD695B" w:rsidRPr="001E4A05" w:rsidRDefault="00CD695B" w:rsidP="001E4A05">
      <w:pPr>
        <w:pStyle w:val="Default"/>
        <w:rPr>
          <w:color w:val="00B050"/>
        </w:rPr>
      </w:pPr>
      <w:r w:rsidRPr="001E4A05">
        <w:rPr>
          <w:color w:val="00B050"/>
        </w:rPr>
        <w:t>a) siedzibę i jej utrzymanie;</w:t>
      </w:r>
    </w:p>
    <w:p w:rsidR="00CD695B" w:rsidRPr="001E4A05" w:rsidRDefault="00CD695B" w:rsidP="001E4A05">
      <w:pPr>
        <w:pStyle w:val="Default"/>
        <w:rPr>
          <w:color w:val="00B050"/>
        </w:rPr>
      </w:pPr>
      <w:r w:rsidRPr="001E4A05">
        <w:rPr>
          <w:color w:val="00B050"/>
        </w:rPr>
        <w:t>b) środki na: wyposażenie, prowadzenie działalności muzealnej, zakup muzealiów oraz ich konserwację, kształcenie zawodowe pracowników;</w:t>
      </w:r>
    </w:p>
    <w:p w:rsidR="00CD695B" w:rsidRPr="001E4A05" w:rsidRDefault="00CD695B" w:rsidP="001E4A05">
      <w:pPr>
        <w:pStyle w:val="Default"/>
      </w:pPr>
      <w:r w:rsidRPr="001E4A05">
        <w:t>2) zapewnić bezpieczeństwo zgromadzonym zbiorom;</w:t>
      </w:r>
    </w:p>
    <w:p w:rsidR="00CD695B" w:rsidRPr="001E4A05" w:rsidRDefault="00CD695B" w:rsidP="001E4A05">
      <w:pPr>
        <w:pStyle w:val="Default"/>
        <w:rPr>
          <w:color w:val="00B050"/>
        </w:rPr>
      </w:pPr>
      <w:r w:rsidRPr="001E4A05">
        <w:t xml:space="preserve">3) sprawować nadzór nad </w:t>
      </w:r>
      <w:r w:rsidRPr="001E4A05">
        <w:rPr>
          <w:color w:val="00B050"/>
        </w:rPr>
        <w:t>muzeum w aspekcie finansowym i administracyjnym w odniesieniu do muzeów innych niż państwowe; nad tymi ostatnimi nadzór organizatora obejmuje także aspekty merytoryczne działalności muzeum stosownie do art. 1.3.</w:t>
      </w:r>
    </w:p>
    <w:p w:rsidR="00CD695B" w:rsidRPr="001E4A05" w:rsidRDefault="00CD695B" w:rsidP="001E4A05">
      <w:pPr>
        <w:pStyle w:val="Default"/>
      </w:pPr>
    </w:p>
    <w:p w:rsidR="00CD695B" w:rsidRPr="001E4A05" w:rsidRDefault="00CD695B" w:rsidP="001E4A05">
      <w:pPr>
        <w:pStyle w:val="Default"/>
      </w:pPr>
      <w:r w:rsidRPr="001E4A05">
        <w:t xml:space="preserve">5. Minister właściwy do spraw kultury i ochrony dziedzictwa narodowego, w porozumieniu z ministrem właściwym do spraw wewnętrznych, określi w drodze rozporządzenia: </w:t>
      </w:r>
    </w:p>
    <w:p w:rsidR="00CD695B" w:rsidRPr="001E4A05" w:rsidRDefault="00CD695B" w:rsidP="001E4A05">
      <w:pPr>
        <w:pStyle w:val="Default"/>
      </w:pPr>
      <w:r w:rsidRPr="001E4A05">
        <w:t xml:space="preserve">1) szczegółowy zakres i tryb zabezpieczania zbiorów przed pożarem, kradzieżą i innym niebezpieczeństwem grożącym zniszczeniem lub utratą zbiorów, </w:t>
      </w:r>
    </w:p>
    <w:p w:rsidR="00CD695B" w:rsidRPr="001E4A05" w:rsidRDefault="00CD695B" w:rsidP="001E4A05">
      <w:pPr>
        <w:pStyle w:val="Default"/>
      </w:pPr>
      <w:r w:rsidRPr="001E4A05">
        <w:t xml:space="preserve">2) sposoby przygotowania zbiorów do ewakuacji w razie powstania zagrożenia </w:t>
      </w:r>
    </w:p>
    <w:p w:rsidR="00CD695B" w:rsidRPr="001E4A05" w:rsidRDefault="00CD695B" w:rsidP="001E4A05">
      <w:pPr>
        <w:pStyle w:val="Default"/>
      </w:pPr>
      <w:r w:rsidRPr="001E4A05">
        <w:t>– mając na względzie niedopuszczenie do sytuacji, w której zbiory mogą być utracone, uszkodzone lub zniszczone, oraz ochronę miejsca przechowywania i eksponowania zbiorów oraz ich ochronę w czasie transportu.</w:t>
      </w:r>
      <w:r w:rsidRPr="001E4A05">
        <w:br/>
        <w:t xml:space="preserve">6. Muzea państwowe i rejestrowane muzea samorządowe mają prawo używania okrągłej pieczęci z wizerunkiem orła ustalonym dla godła Rzeczypospolitej Polskiej oraz nazwą muzeum w otoku. </w:t>
      </w:r>
      <w:r w:rsidRPr="001E4A05">
        <w:br/>
      </w:r>
    </w:p>
    <w:p w:rsidR="00CD695B" w:rsidRPr="001E4A05" w:rsidRDefault="00CD695B" w:rsidP="001E4A05">
      <w:pPr>
        <w:pStyle w:val="Default"/>
        <w:rPr>
          <w:strike/>
        </w:rPr>
      </w:pPr>
      <w:r w:rsidRPr="001E4A05">
        <w:rPr>
          <w:b/>
          <w:bCs/>
          <w:strike/>
        </w:rPr>
        <w:t xml:space="preserve">Art. 5a. </w:t>
      </w:r>
      <w:r w:rsidRPr="001E4A05">
        <w:rPr>
          <w:strike/>
        </w:rPr>
        <w:t>1. Muzeum może być łączone z innymi instytucjami kultury działającymi na podstawie przepisów o organizowaniu działalności kulturalnej, jeżeli połączenie nie spowoduje uszczerbku w wykonywaniu dotychczasowych zadań</w:t>
      </w:r>
      <w:r w:rsidRPr="001E4A05">
        <w:t xml:space="preserve"> </w:t>
      </w:r>
    </w:p>
    <w:p w:rsidR="00CD695B" w:rsidRPr="001E4A05" w:rsidRDefault="00CD695B" w:rsidP="001E4A05">
      <w:pPr>
        <w:pStyle w:val="Default"/>
        <w:rPr>
          <w:color w:val="5B9BD5" w:themeColor="accent1"/>
        </w:rPr>
      </w:pPr>
      <w:r w:rsidRPr="001E4A05">
        <w:rPr>
          <w:strike/>
        </w:rPr>
        <w:lastRenderedPageBreak/>
        <w:t>2. Połączenie, o którym mowa w ust. 1, może nastąpić po pozytywnym zaopiniowaniu przez Radę do Spraw Muzeów</w:t>
      </w:r>
      <w:r w:rsidRPr="001E4A05">
        <w:t>.</w:t>
      </w:r>
      <w:r w:rsidRPr="001E4A05">
        <w:rPr>
          <w:color w:val="5B9BD5" w:themeColor="accent1"/>
        </w:rPr>
        <w:t xml:space="preserve"> </w:t>
      </w:r>
    </w:p>
    <w:p w:rsidR="00CD695B" w:rsidRPr="001E4A05" w:rsidRDefault="00CD695B" w:rsidP="001E4A05">
      <w:pPr>
        <w:pStyle w:val="Default"/>
      </w:pPr>
      <w:r w:rsidRPr="001E4A05">
        <w:rPr>
          <w:b/>
          <w:bCs/>
        </w:rPr>
        <w:t xml:space="preserve">Art. 5b. </w:t>
      </w:r>
      <w:r w:rsidRPr="001E4A05">
        <w:t xml:space="preserve">1. Minister właściwy do spraw kultury i ochrony dziedzictwa narodowego prowadzi w Biuletynie Informacji Publicznej wykaz muzeów. </w:t>
      </w:r>
    </w:p>
    <w:p w:rsidR="00CD695B" w:rsidRPr="001E4A05" w:rsidRDefault="00CD695B" w:rsidP="001E4A05">
      <w:pPr>
        <w:pStyle w:val="Default"/>
      </w:pPr>
      <w:r w:rsidRPr="001E4A05">
        <w:t xml:space="preserve">2. Wykaz muzeów zawiera następujące informacje: </w:t>
      </w:r>
    </w:p>
    <w:p w:rsidR="00CD695B" w:rsidRPr="001E4A05" w:rsidRDefault="00CD695B" w:rsidP="001E4A05">
      <w:pPr>
        <w:pStyle w:val="Default"/>
      </w:pPr>
      <w:r w:rsidRPr="001E4A05">
        <w:t xml:space="preserve">1) nazwę muzeum; </w:t>
      </w:r>
    </w:p>
    <w:p w:rsidR="00CD695B" w:rsidRPr="001E4A05" w:rsidRDefault="00CD695B" w:rsidP="001E4A05">
      <w:pPr>
        <w:pStyle w:val="Default"/>
      </w:pPr>
      <w:r w:rsidRPr="001E4A05">
        <w:t xml:space="preserve">2) adres siedziby muzeum; </w:t>
      </w:r>
    </w:p>
    <w:p w:rsidR="00CD695B" w:rsidRPr="001E4A05" w:rsidRDefault="00CD695B" w:rsidP="001E4A05">
      <w:pPr>
        <w:pStyle w:val="Default"/>
      </w:pPr>
      <w:r w:rsidRPr="001E4A05">
        <w:t xml:space="preserve">3) nazwę podmiotu, który utworzył muzeum, a w przypadku osoby fizycznej – jej imię i nazwisko; </w:t>
      </w:r>
    </w:p>
    <w:p w:rsidR="00CD695B" w:rsidRPr="001E4A05" w:rsidRDefault="00CD695B" w:rsidP="001E4A05">
      <w:pPr>
        <w:pStyle w:val="Default"/>
      </w:pPr>
      <w:r w:rsidRPr="001E4A05">
        <w:t xml:space="preserve">4) w przypadku muzeum rejestrowanego – datę wpisu </w:t>
      </w:r>
      <w:r w:rsidRPr="001E4A05">
        <w:rPr>
          <w:color w:val="00B050"/>
        </w:rPr>
        <w:t>na drodze decyzji administracyjnej</w:t>
      </w:r>
      <w:r w:rsidRPr="001E4A05">
        <w:t xml:space="preserve"> do Państwowego Rejestru Muzeów. </w:t>
      </w:r>
    </w:p>
    <w:p w:rsidR="00CD695B" w:rsidRPr="001E4A05" w:rsidRDefault="00CD695B" w:rsidP="001E4A05">
      <w:pPr>
        <w:pStyle w:val="Default"/>
      </w:pPr>
      <w:r w:rsidRPr="001E4A05">
        <w:t xml:space="preserve">3. Podmiot, który utworzył muzeum, jest obowiązany przekazać informacje, o których mowa w ust. 2, w terminie nie dłuższym niż 3 miesiące od dnia utworzenia muzeum, a w przypadku ich zmiany – w terminie nie dłuższym niż miesiąc od zmiany. </w:t>
      </w:r>
    </w:p>
    <w:p w:rsidR="00CD695B" w:rsidRPr="001E4A05" w:rsidRDefault="00CD695B" w:rsidP="001E4A05">
      <w:pPr>
        <w:pStyle w:val="Default"/>
      </w:pPr>
    </w:p>
    <w:p w:rsidR="00CD695B" w:rsidRPr="001E4A05" w:rsidRDefault="00CD695B" w:rsidP="001E4A05">
      <w:pPr>
        <w:pStyle w:val="Default"/>
      </w:pPr>
      <w:r w:rsidRPr="001E4A05">
        <w:rPr>
          <w:b/>
          <w:bCs/>
        </w:rPr>
        <w:t xml:space="preserve">Art. 6. </w:t>
      </w:r>
      <w:r w:rsidRPr="001E4A05">
        <w:t xml:space="preserve">1. Muzeum działa na podstawie statutu nadanego przez podmiot, o którym mowa w art. 5 ust. 1, w uzgodnieniu z ministrem właściwym do spraw kultury i ochrony dziedzictwa narodowego, z zastrzeżeniem ust. 5. </w:t>
      </w:r>
    </w:p>
    <w:p w:rsidR="00CD695B" w:rsidRPr="001E4A05" w:rsidRDefault="00CD695B" w:rsidP="001E4A05">
      <w:pPr>
        <w:pStyle w:val="Default"/>
      </w:pPr>
      <w:r w:rsidRPr="001E4A05">
        <w:t xml:space="preserve">2. Statut określa w szczególności: </w:t>
      </w:r>
    </w:p>
    <w:p w:rsidR="00CD695B" w:rsidRPr="001E4A05" w:rsidRDefault="00CD695B" w:rsidP="001E4A05">
      <w:pPr>
        <w:pStyle w:val="Default"/>
      </w:pPr>
      <w:r w:rsidRPr="001E4A05">
        <w:t xml:space="preserve">1) nazwę, teren działania i siedzibę muzeum; </w:t>
      </w:r>
    </w:p>
    <w:p w:rsidR="00CD695B" w:rsidRPr="001E4A05" w:rsidRDefault="00CD695B" w:rsidP="001E4A05">
      <w:pPr>
        <w:pStyle w:val="Default"/>
      </w:pPr>
      <w:r w:rsidRPr="001E4A05">
        <w:t xml:space="preserve">2) zakres działania; </w:t>
      </w:r>
    </w:p>
    <w:p w:rsidR="00CD695B" w:rsidRPr="001E4A05" w:rsidRDefault="00CD695B" w:rsidP="001E4A05">
      <w:pPr>
        <w:pStyle w:val="Default"/>
      </w:pPr>
      <w:r w:rsidRPr="001E4A05">
        <w:t xml:space="preserve">3) rodzaj i zakres gromadzonych zbiorów; </w:t>
      </w:r>
    </w:p>
    <w:p w:rsidR="00CD695B" w:rsidRPr="001E4A05" w:rsidRDefault="00CD695B" w:rsidP="001E4A05">
      <w:pPr>
        <w:pStyle w:val="Default"/>
      </w:pPr>
      <w:r w:rsidRPr="001E4A05">
        <w:t xml:space="preserve">4) organ zarządzający i nadzorujący oraz organy doradcze i sposób ich powoływania; </w:t>
      </w:r>
    </w:p>
    <w:p w:rsidR="00CD695B" w:rsidRPr="001E4A05" w:rsidRDefault="00CD695B" w:rsidP="001E4A05">
      <w:pPr>
        <w:pStyle w:val="Default"/>
      </w:pPr>
      <w:r w:rsidRPr="001E4A05">
        <w:t xml:space="preserve">5) źródła finansowania </w:t>
      </w:r>
      <w:r w:rsidRPr="001E4A05">
        <w:rPr>
          <w:color w:val="00B050"/>
        </w:rPr>
        <w:t>utrzymania</w:t>
      </w:r>
      <w:r w:rsidRPr="001E4A05">
        <w:t xml:space="preserve">, działalności, </w:t>
      </w:r>
      <w:r w:rsidRPr="001E4A05">
        <w:rPr>
          <w:color w:val="00B050"/>
        </w:rPr>
        <w:t>i rozwoju</w:t>
      </w:r>
      <w:r w:rsidRPr="001E4A05">
        <w:t xml:space="preserve"> muzeum; </w:t>
      </w:r>
    </w:p>
    <w:p w:rsidR="00CD695B" w:rsidRPr="001E4A05" w:rsidRDefault="00CD695B" w:rsidP="001E4A05">
      <w:pPr>
        <w:pStyle w:val="Default"/>
      </w:pPr>
      <w:r w:rsidRPr="001E4A05">
        <w:t>6) zasady dokonywania zmian w statucie</w:t>
      </w:r>
    </w:p>
    <w:p w:rsidR="00CD695B" w:rsidRPr="001E4A05" w:rsidRDefault="00CD695B" w:rsidP="001E4A05">
      <w:pPr>
        <w:pStyle w:val="Default"/>
      </w:pPr>
      <w:r w:rsidRPr="001E4A05">
        <w:t>7) zasady prowadzenia działalności, o której mowa w art. 9, jeżeli muzeum zamierza taką działalność prowadzić.</w:t>
      </w:r>
    </w:p>
    <w:p w:rsidR="00CD695B" w:rsidRPr="001E4A05" w:rsidRDefault="00CD695B" w:rsidP="001E4A05">
      <w:pPr>
        <w:pStyle w:val="Default"/>
      </w:pPr>
      <w:r w:rsidRPr="001E4A05">
        <w:t xml:space="preserve">3. Pierwszy statut nadany muzeum, statut muzeum w organizacji, zawiera postanowienia regulujące proces organizowania muzeum i obowiązuje do czasu jego zakończenia. Za dzień zakończenia organizowania muzeum przyjmuje się dzień otwarcia wystawy stałej. </w:t>
      </w:r>
    </w:p>
    <w:p w:rsidR="00CD695B" w:rsidRPr="001E4A05" w:rsidRDefault="00CD695B" w:rsidP="001E4A05">
      <w:pPr>
        <w:pStyle w:val="Default"/>
        <w:rPr>
          <w:color w:val="00B050"/>
        </w:rPr>
      </w:pPr>
      <w:r w:rsidRPr="001E4A05">
        <w:t xml:space="preserve">4. </w:t>
      </w:r>
      <w:r w:rsidRPr="001E4A05">
        <w:rPr>
          <w:color w:val="auto"/>
        </w:rPr>
        <w:t>Po dniu zakończenia organizowania muzeum nadaje się muzeum statut zgodnie z wymogami określonymi w ust. 2.</w:t>
      </w:r>
      <w:r w:rsidRPr="001E4A05">
        <w:rPr>
          <w:color w:val="00B050"/>
        </w:rPr>
        <w:t>,</w:t>
      </w:r>
      <w:r w:rsidRPr="001E4A05">
        <w:rPr>
          <w:color w:val="92D050"/>
        </w:rPr>
        <w:t xml:space="preserve"> </w:t>
      </w:r>
      <w:r w:rsidRPr="001E4A05">
        <w:rPr>
          <w:color w:val="00B050"/>
        </w:rPr>
        <w:t>po uprzednim sprawdzeniu, czy powoływana jednostka spełnia ustawowe cele i wymagania.</w:t>
      </w:r>
    </w:p>
    <w:p w:rsidR="00CD695B" w:rsidRPr="001E4A05" w:rsidRDefault="00CD695B" w:rsidP="001E4A05">
      <w:pPr>
        <w:pStyle w:val="Default"/>
      </w:pPr>
      <w:r w:rsidRPr="001E4A05">
        <w:t xml:space="preserve">5. Uzgodnień, o których mowa w ust. 1, dokonuje także, w zakresie swojej właściwości, Rada Ochrony Pamięci Walk i Męczeństwa. </w:t>
      </w:r>
    </w:p>
    <w:p w:rsidR="00CD695B" w:rsidRPr="001E4A05" w:rsidRDefault="00CD695B" w:rsidP="001E4A05">
      <w:pPr>
        <w:pStyle w:val="Default"/>
      </w:pPr>
      <w:r w:rsidRPr="001E4A05">
        <w:t xml:space="preserve">6. Muzeum nieposiadające osobowości prawnej, w tym muzeum funkcjonujące w ramach struktury jednostki organizacyjnej, działa na podstawie regulaminu nadanego przez podmiot, o którym mowa w art. 5 ust. 1. Przepisy ust. 1–4 stosuje się odpowiednio do regulaminu. </w:t>
      </w:r>
    </w:p>
    <w:p w:rsidR="00CD695B" w:rsidRPr="001E4A05" w:rsidRDefault="00CD695B" w:rsidP="001E4A05">
      <w:pPr>
        <w:pStyle w:val="Default"/>
      </w:pPr>
      <w:r w:rsidRPr="001E4A05">
        <w:t xml:space="preserve">7. Minister właściwy do spraw kultury i ochrony dziedzictwa narodowego prowadzi spis uzgodnionych regulaminów, o których mowa w ust. 6. </w:t>
      </w:r>
      <w:r w:rsidRPr="001E4A05">
        <w:br/>
      </w:r>
    </w:p>
    <w:p w:rsidR="00CD695B" w:rsidRPr="001E4A05" w:rsidRDefault="00CD695B" w:rsidP="001E4A05">
      <w:pPr>
        <w:pStyle w:val="Default"/>
      </w:pPr>
      <w:r w:rsidRPr="001E4A05">
        <w:rPr>
          <w:b/>
          <w:bCs/>
        </w:rPr>
        <w:t xml:space="preserve">Art. 7. </w:t>
      </w:r>
      <w:r w:rsidRPr="001E4A05">
        <w:t xml:space="preserve">1. Przy ministrze właściwym do spraw kultury i ochrony dziedzictwa narodowego działa Rada do Spraw Muzeów jako organ opiniodawczo-doradczy w sprawach zarządzania, finansowania oraz polityki kulturalnej w zakresie muzealnictwa. </w:t>
      </w:r>
      <w:r w:rsidRPr="001E4A05">
        <w:br/>
      </w:r>
    </w:p>
    <w:p w:rsidR="00CD695B" w:rsidRPr="001E4A05" w:rsidRDefault="00CD695B" w:rsidP="001E4A05">
      <w:pPr>
        <w:pStyle w:val="Default"/>
        <w:rPr>
          <w:color w:val="00B0F0"/>
        </w:rPr>
      </w:pPr>
      <w:r w:rsidRPr="001E4A05">
        <w:t xml:space="preserve">2. Rada do Spraw Muzeów składa się z 21 członków, w tym 10 wskazanych przez ministra właściwego do spraw kultury i ochrony dziedzictwa narodowego, oraz 11 wybranych na zjeździe muzeów rejestrowanych </w:t>
      </w:r>
      <w:r w:rsidRPr="001E4A05">
        <w:rPr>
          <w:color w:val="00B050"/>
        </w:rPr>
        <w:t>spośród muzealników i konserwatorów, w proporcjach ustalonych w drodze  rozporządzenia  ministra.</w:t>
      </w:r>
      <w:r w:rsidRPr="001E4A05">
        <w:t xml:space="preserve"> </w:t>
      </w:r>
      <w:r w:rsidRPr="001E4A05">
        <w:br/>
      </w:r>
    </w:p>
    <w:p w:rsidR="00CD695B" w:rsidRPr="001E4A05" w:rsidRDefault="00CD695B" w:rsidP="001E4A05">
      <w:pPr>
        <w:pStyle w:val="Default"/>
        <w:rPr>
          <w:color w:val="0070C0"/>
        </w:rPr>
      </w:pPr>
      <w:r w:rsidRPr="001E4A05">
        <w:lastRenderedPageBreak/>
        <w:t xml:space="preserve">3. Kadencja Rady do Spraw Muzeów trwa </w:t>
      </w:r>
      <w:r w:rsidRPr="001E4A05">
        <w:rPr>
          <w:strike/>
        </w:rPr>
        <w:t>3 lata</w:t>
      </w:r>
      <w:r w:rsidRPr="001E4A05">
        <w:t xml:space="preserve">. </w:t>
      </w:r>
      <w:r w:rsidRPr="001E4A05">
        <w:rPr>
          <w:color w:val="00B050"/>
        </w:rPr>
        <w:t>5 lat.</w:t>
      </w:r>
      <w:r w:rsidRPr="001E4A05">
        <w:rPr>
          <w:color w:val="0070C0"/>
        </w:rPr>
        <w:t xml:space="preserve"> </w:t>
      </w:r>
    </w:p>
    <w:p w:rsidR="00CD695B" w:rsidRPr="001E4A05" w:rsidRDefault="00CD695B" w:rsidP="001E4A05">
      <w:pPr>
        <w:pStyle w:val="Default"/>
      </w:pPr>
      <w:r w:rsidRPr="001E4A05">
        <w:t xml:space="preserve">4. Członków Rady do Spraw Muzeów powołuje i odwołuje minister właściwy do spraw kultury i ochrony dziedzictwa narodowego. Rada wybiera Przewodniczącego ze swojego grona. </w:t>
      </w:r>
    </w:p>
    <w:p w:rsidR="00CD695B" w:rsidRPr="001E4A05" w:rsidRDefault="00CD695B" w:rsidP="001E4A05">
      <w:pPr>
        <w:pStyle w:val="Default"/>
      </w:pPr>
      <w:r w:rsidRPr="001E4A05">
        <w:t>5. Minister właściwy do spraw kultury i ochrony dziedzictwa narodowego określi, w drodze rozporządzenia, szczegółowy zakres działania Rady do Spraw Muzeów, sposób powoływania jej członków oraz Przewodniczącego, uwzględniając przy tym ich wiedzę merytoryczną, niezbędną przy pełnionej w niej funkcji.</w:t>
      </w:r>
    </w:p>
    <w:p w:rsidR="00CD695B" w:rsidRPr="001E4A05" w:rsidRDefault="00CD695B" w:rsidP="001E4A05">
      <w:pPr>
        <w:pStyle w:val="Default"/>
      </w:pPr>
    </w:p>
    <w:p w:rsidR="00CD695B" w:rsidRPr="001E4A05" w:rsidRDefault="00CD695B" w:rsidP="001E4A05">
      <w:pPr>
        <w:pStyle w:val="Default"/>
        <w:rPr>
          <w:color w:val="0070C0"/>
        </w:rPr>
      </w:pPr>
      <w:r w:rsidRPr="001E4A05">
        <w:rPr>
          <w:b/>
          <w:bCs/>
        </w:rPr>
        <w:t xml:space="preserve">Art. 8. </w:t>
      </w:r>
      <w:r w:rsidRPr="001E4A05">
        <w:rPr>
          <w:b/>
        </w:rPr>
        <w:t>1.</w:t>
      </w:r>
      <w:r w:rsidRPr="001E4A05">
        <w:t xml:space="preserve"> Minister właściwy do spraw kultury i ochrony dziedzictwa narodowego sprawuje </w:t>
      </w:r>
      <w:r w:rsidRPr="001E4A05">
        <w:rPr>
          <w:color w:val="00B050"/>
        </w:rPr>
        <w:t xml:space="preserve">kontrolę i </w:t>
      </w:r>
      <w:r w:rsidRPr="001E4A05">
        <w:rPr>
          <w:color w:val="auto"/>
        </w:rPr>
        <w:t>nadzór  nad</w:t>
      </w:r>
      <w:r w:rsidRPr="001E4A05">
        <w:rPr>
          <w:color w:val="00B050"/>
        </w:rPr>
        <w:t xml:space="preserve"> </w:t>
      </w:r>
      <w:r w:rsidRPr="001E4A05">
        <w:rPr>
          <w:bCs/>
          <w:strike/>
        </w:rPr>
        <w:t>muzeami</w:t>
      </w:r>
      <w:r w:rsidRPr="001E4A05">
        <w:rPr>
          <w:color w:val="00B050"/>
        </w:rPr>
        <w:t xml:space="preserve"> wypełnianiem przez muzea ich powinności wobec zbiorów i społeczeństwa, a w szczególności nad realizacją celów określonych w art. 1.2, podobnie jak rada muzeum.</w:t>
      </w:r>
      <w:r w:rsidRPr="001E4A05">
        <w:rPr>
          <w:color w:val="0070C0"/>
        </w:rPr>
        <w:t xml:space="preserve"> </w:t>
      </w:r>
      <w:r w:rsidRPr="001E4A05">
        <w:t xml:space="preserve">W tym celu może dokonywać  </w:t>
      </w:r>
      <w:r w:rsidRPr="001E4A05">
        <w:rPr>
          <w:color w:val="00B050"/>
        </w:rPr>
        <w:t>periodycznie</w:t>
      </w:r>
      <w:r w:rsidRPr="001E4A05">
        <w:t xml:space="preserve"> kontroli ich działalności.  </w:t>
      </w:r>
    </w:p>
    <w:p w:rsidR="00CD695B" w:rsidRPr="001E4A05" w:rsidRDefault="00CD695B" w:rsidP="001E4A05">
      <w:pPr>
        <w:pStyle w:val="Default"/>
        <w:rPr>
          <w:color w:val="0070C0"/>
        </w:rPr>
      </w:pPr>
      <w:r w:rsidRPr="001E4A05">
        <w:t xml:space="preserve">8.1. 1. </w:t>
      </w:r>
      <w:r w:rsidRPr="001E4A05">
        <w:rPr>
          <w:color w:val="00B050"/>
        </w:rPr>
        <w:t>W przypadku stwierdzenia nieprawidłowości, minister może zastosować środki oddziaływania oraz, w razie nieusunięcia nieprawidłowości, odpowiednie stopniowalne sankcje.</w:t>
      </w:r>
    </w:p>
    <w:p w:rsidR="00CD695B" w:rsidRPr="001E4A05" w:rsidRDefault="00CD695B" w:rsidP="001E4A05">
      <w:pPr>
        <w:pStyle w:val="Default"/>
      </w:pPr>
      <w:r w:rsidRPr="001E4A05">
        <w:t xml:space="preserve">2. W razie rażącego naruszania przepisów ustawy i statutu muzeum, gdy bezskuteczne okazały się zalecenia usunięcia stwierdzonych uchybień w działalności muzeum, minister właściwy do spraw kultury i ochrony dziedzictwa narodowego, po wysłuchaniu podmiotu, o którym mowa w art. 5 ust. 1, oraz rady muzeum </w:t>
      </w:r>
      <w:r w:rsidRPr="001E4A05">
        <w:rPr>
          <w:strike/>
          <w:color w:val="auto"/>
        </w:rPr>
        <w:t>lub rady powierniczej</w:t>
      </w:r>
      <w:r w:rsidRPr="001E4A05">
        <w:t xml:space="preserve">, po zapoznaniu się z opinią Rady do Spraw Muzeów, może, w drodze decyzji administracyjnej, zakazać jego dalszej działalności. Decyzję tę podaje się do publicznej wiadomości w sposób zwyczajowo przyjęty. </w:t>
      </w:r>
      <w:r w:rsidRPr="001E4A05">
        <w:br/>
      </w:r>
    </w:p>
    <w:p w:rsidR="00CD695B" w:rsidRPr="001E4A05" w:rsidRDefault="00CD695B" w:rsidP="001E4A05">
      <w:pPr>
        <w:pStyle w:val="Default"/>
      </w:pPr>
      <w:r w:rsidRPr="001E4A05">
        <w:t xml:space="preserve">3. W decyzji, o której mowa w ust. 2, minister właściwy do spraw kultury i ochrony dziedzictwa narodowego wskazuje sposób zabezpieczenia muzealiów. </w:t>
      </w:r>
      <w:r w:rsidRPr="001E4A05">
        <w:br/>
      </w:r>
    </w:p>
    <w:p w:rsidR="00CD695B" w:rsidRPr="001E4A05" w:rsidRDefault="00CD695B" w:rsidP="001E4A05">
      <w:pPr>
        <w:pStyle w:val="Default"/>
        <w:rPr>
          <w:color w:val="00B050"/>
        </w:rPr>
      </w:pPr>
      <w:r w:rsidRPr="001E4A05">
        <w:rPr>
          <w:bCs/>
        </w:rPr>
        <w:t xml:space="preserve">Art. 9. </w:t>
      </w:r>
      <w:r w:rsidRPr="001E4A05">
        <w:t xml:space="preserve">Muzeum może prowadzić, jako dodatkową, działalność gospodarczą w celu finansowania działalności określonej w art. 2. </w:t>
      </w:r>
      <w:r w:rsidRPr="001E4A05">
        <w:rPr>
          <w:color w:val="00B050"/>
        </w:rPr>
        <w:t xml:space="preserve">Dodatkowa działalność gospodarcza musi być związana z misją muzeum, konieczną obsługą publiczności lub wykorzystaniem istniejących możliwości bez szkody dla statutowej działalności muzeum, i być określona w jego statucie. </w:t>
      </w:r>
    </w:p>
    <w:p w:rsidR="00CD695B" w:rsidRPr="001E4A05" w:rsidRDefault="00CD695B" w:rsidP="001E4A05">
      <w:pPr>
        <w:pStyle w:val="Default"/>
        <w:rPr>
          <w:color w:val="FFC000"/>
        </w:rPr>
      </w:pPr>
    </w:p>
    <w:p w:rsidR="00CD695B" w:rsidRPr="001E4A05" w:rsidRDefault="00CD695B" w:rsidP="001E4A05">
      <w:pPr>
        <w:pStyle w:val="Default"/>
      </w:pPr>
      <w:r w:rsidRPr="001E4A05">
        <w:rPr>
          <w:b/>
          <w:bCs/>
        </w:rPr>
        <w:t xml:space="preserve">Art. 10. </w:t>
      </w:r>
      <w:r w:rsidRPr="001E4A05">
        <w:t xml:space="preserve">1. Wstęp do muzeów jest odpłatny, chyba że właściwy podmiot, o którym mowa w art. 5 ust. 1, postanowi o nieodpłatnym wstępie do muzeum. </w:t>
      </w:r>
    </w:p>
    <w:p w:rsidR="00CD695B" w:rsidRPr="001E4A05" w:rsidRDefault="00CD695B" w:rsidP="001E4A05">
      <w:pPr>
        <w:pStyle w:val="Default"/>
      </w:pPr>
      <w:r w:rsidRPr="001E4A05">
        <w:t xml:space="preserve">2. W jednym dniu tygodnia wstęp na wystawy stałe muzeów jest nieodpłatny. </w:t>
      </w:r>
    </w:p>
    <w:p w:rsidR="00CD695B" w:rsidRPr="001E4A05" w:rsidRDefault="00CD695B" w:rsidP="001E4A05">
      <w:pPr>
        <w:pStyle w:val="Default"/>
      </w:pPr>
      <w:r w:rsidRPr="001E4A05">
        <w:t xml:space="preserve">3. Dyrektor muzeum ustala i podaje do publicznej wiadomości, w sposób zwyczajowo przyjęty, wysokość opłat za wstęp do muzeum oraz dzień, o którym mowa w ust. 2. Dyrektor muzeum może zwolnić z opłat za wstęp. </w:t>
      </w:r>
    </w:p>
    <w:p w:rsidR="00CD695B" w:rsidRPr="001E4A05" w:rsidRDefault="00CD695B" w:rsidP="001E4A05">
      <w:pPr>
        <w:pStyle w:val="Default"/>
      </w:pPr>
      <w:r w:rsidRPr="001E4A05">
        <w:t xml:space="preserve">4. Rada Ministrów określi, w drodze rozporządzenia, grupy osób, którym przysługuje ulga w opłacie lub zwolnienie z opłaty za wstęp do muzeów państwowych, oraz rodzaje dokumentów potwierdzających ich uprawnienia, uwzględniając przy tym odpowiednio przepisy obowiązujące w państwach członkowskich Unii Europejskiej, Konfederacji Szwajcarskiej oraz w państwach członkowskich Europejskiego Porozumienia o Wolnym Handlu (EFTA) – stron umowy o Europejskim Obszarze Gospodarczym. </w:t>
      </w:r>
    </w:p>
    <w:p w:rsidR="00CD695B" w:rsidRPr="001E4A05" w:rsidRDefault="00CD695B" w:rsidP="001E4A05">
      <w:pPr>
        <w:pStyle w:val="Default"/>
      </w:pPr>
      <w:r w:rsidRPr="001E4A05">
        <w:t>5. Minister właściwy do spraw kultury i ochrony dziedzictwa narodowego, po zasięgnięciu opinii Rady Ochrony Pamięci Walk i Męczeństwa, ustali, w drodze rozporządzenia, wykaz państwowych muzeów martyrologicznych, do których wstęp jest bezpłatny, ze względu na szczególny charakter historyczny i edukacyjny tych muzeów.</w:t>
      </w:r>
    </w:p>
    <w:p w:rsidR="00CD695B" w:rsidRPr="001E4A05" w:rsidRDefault="00CD695B" w:rsidP="001E4A05">
      <w:pPr>
        <w:pStyle w:val="Default"/>
      </w:pPr>
    </w:p>
    <w:p w:rsidR="00CD695B" w:rsidRPr="001E4A05" w:rsidRDefault="00CD695B" w:rsidP="001E4A05">
      <w:pPr>
        <w:pStyle w:val="Default"/>
      </w:pPr>
      <w:r w:rsidRPr="001E4A05">
        <w:rPr>
          <w:b/>
          <w:bCs/>
        </w:rPr>
        <w:lastRenderedPageBreak/>
        <w:t xml:space="preserve">Art. 11. </w:t>
      </w:r>
      <w:r w:rsidRPr="001E4A05">
        <w:t xml:space="preserve">1. Przy muzeum państwowym i samorządowym działa rada muzeum, której członków powołuje właściwy podmiot, o którym mowa w art. 5 ust. 2 lub 3. </w:t>
      </w:r>
    </w:p>
    <w:p w:rsidR="00CD695B" w:rsidRPr="001E4A05" w:rsidRDefault="00CD695B" w:rsidP="001E4A05">
      <w:pPr>
        <w:pStyle w:val="Default"/>
      </w:pPr>
      <w:r w:rsidRPr="001E4A05">
        <w:t xml:space="preserve">2. Rada muzeum: </w:t>
      </w:r>
    </w:p>
    <w:p w:rsidR="00CD695B" w:rsidRPr="001E4A05" w:rsidRDefault="00CD695B" w:rsidP="001E4A05">
      <w:pPr>
        <w:pStyle w:val="Default"/>
      </w:pPr>
      <w:r w:rsidRPr="001E4A05">
        <w:t xml:space="preserve">1) sprawuje nadzór nad wypełnianiem przez muzeum jego powinności wobec zbiorów i społeczeństwa, w szczególności nad realizacją celów określonych w </w:t>
      </w:r>
      <w:r w:rsidRPr="001E4A05">
        <w:rPr>
          <w:color w:val="auto"/>
        </w:rPr>
        <w:t>art. 1.</w:t>
      </w:r>
      <w:r w:rsidRPr="001E4A05">
        <w:rPr>
          <w:color w:val="00B050"/>
        </w:rPr>
        <w:t xml:space="preserve"> 2</w:t>
      </w:r>
      <w:r w:rsidRPr="001E4A05">
        <w:t xml:space="preserve">; </w:t>
      </w:r>
    </w:p>
    <w:p w:rsidR="00CD695B" w:rsidRPr="001E4A05" w:rsidRDefault="00CD695B" w:rsidP="001E4A05">
      <w:pPr>
        <w:pStyle w:val="Default"/>
        <w:rPr>
          <w:color w:val="00B050"/>
        </w:rPr>
      </w:pPr>
      <w:r w:rsidRPr="001E4A05">
        <w:t xml:space="preserve">2) </w:t>
      </w:r>
      <w:r w:rsidRPr="001E4A05">
        <w:rPr>
          <w:strike/>
        </w:rPr>
        <w:t xml:space="preserve">ocenia, na podstawie przedłożonego przez dyrektora muzeum sprawozdania rocznego z działalności, działalność muzeum oraz opiniuje przedłożony przez dyrektora roczny plan działalności. </w:t>
      </w:r>
      <w:r w:rsidRPr="001E4A05">
        <w:rPr>
          <w:color w:val="00B050"/>
        </w:rPr>
        <w:t>ocenia, co najmniej raz do roku, działalność muzeum oraz zatwierdza przedłożony przez dyrektora roczny plan działalności, wraz z planem finansowym, a także sprawozdanie roczne z działalności muzeum,</w:t>
      </w:r>
    </w:p>
    <w:p w:rsidR="00CD695B" w:rsidRPr="001E4A05" w:rsidRDefault="00CD695B" w:rsidP="001E4A05">
      <w:pPr>
        <w:pStyle w:val="Default"/>
        <w:rPr>
          <w:color w:val="00B050"/>
        </w:rPr>
      </w:pPr>
      <w:r w:rsidRPr="001E4A05">
        <w:rPr>
          <w:color w:val="00B050"/>
        </w:rPr>
        <w:t xml:space="preserve">3) w razie niezatwierdzenia planu, o którym mowa w pkt.2, sprawę rozstrzyga właściwy podmiot o którym mowa w art. 5 ust.2 lub 3 po zasięgnięciu opinii Rady do Spraw Muzeów przy Ministrze </w:t>
      </w:r>
      <w:proofErr w:type="spellStart"/>
      <w:r w:rsidRPr="001E4A05">
        <w:rPr>
          <w:color w:val="00B050"/>
        </w:rPr>
        <w:t>KiDN</w:t>
      </w:r>
      <w:proofErr w:type="spellEnd"/>
      <w:r w:rsidRPr="001E4A05">
        <w:rPr>
          <w:color w:val="00B050"/>
        </w:rPr>
        <w:t>.</w:t>
      </w:r>
    </w:p>
    <w:p w:rsidR="00CD695B" w:rsidRPr="001E4A05" w:rsidRDefault="00CD695B" w:rsidP="001E4A05">
      <w:pPr>
        <w:pStyle w:val="Default"/>
      </w:pPr>
      <w:r w:rsidRPr="001E4A05">
        <w:t>3. Kadencja członków rady muzeum trwa cztery lata, z zastrzeżeniem art. 18 ust. 1.</w:t>
      </w:r>
    </w:p>
    <w:p w:rsidR="00CD695B" w:rsidRPr="001E4A05" w:rsidRDefault="00CD695B" w:rsidP="001E4A05">
      <w:pPr>
        <w:pStyle w:val="Default"/>
      </w:pPr>
      <w:r w:rsidRPr="001E4A05">
        <w:t xml:space="preserve">4. Rada muzeum liczy od </w:t>
      </w:r>
      <w:r w:rsidRPr="001E4A05">
        <w:rPr>
          <w:strike/>
        </w:rPr>
        <w:t xml:space="preserve">5 </w:t>
      </w:r>
      <w:r w:rsidRPr="001E4A05">
        <w:rPr>
          <w:color w:val="00B050"/>
        </w:rPr>
        <w:t>8</w:t>
      </w:r>
      <w:r w:rsidRPr="001E4A05">
        <w:t xml:space="preserve"> do </w:t>
      </w:r>
      <w:r w:rsidRPr="001E4A05">
        <w:rPr>
          <w:color w:val="00B050"/>
        </w:rPr>
        <w:t>10</w:t>
      </w:r>
      <w:r w:rsidRPr="001E4A05">
        <w:t xml:space="preserve"> </w:t>
      </w:r>
      <w:r w:rsidRPr="001E4A05">
        <w:rPr>
          <w:strike/>
          <w:color w:val="auto"/>
        </w:rPr>
        <w:t>15</w:t>
      </w:r>
      <w:r w:rsidRPr="001E4A05">
        <w:t xml:space="preserve"> członków. Członków rady muzeum powołuje i odwołuje właściwy podmiot, o którym mowa w art. 5 ust. 2 lub 3. Rada muzeum wybiera ze swojego grona przewodniczącego. </w:t>
      </w:r>
    </w:p>
    <w:p w:rsidR="00CD695B" w:rsidRPr="001E4A05" w:rsidRDefault="00CD695B" w:rsidP="001E4A05">
      <w:pPr>
        <w:pStyle w:val="Default"/>
      </w:pPr>
      <w:r w:rsidRPr="001E4A05">
        <w:t xml:space="preserve">5. W skład rady muzeum powoływane są osoby spośród kandydatów wskazanych przez: </w:t>
      </w:r>
    </w:p>
    <w:p w:rsidR="00CD695B" w:rsidRPr="001E4A05" w:rsidRDefault="00CD695B" w:rsidP="001E4A05">
      <w:pPr>
        <w:pStyle w:val="Default"/>
        <w:rPr>
          <w:color w:val="0070C0"/>
        </w:rPr>
      </w:pPr>
      <w:r w:rsidRPr="001E4A05">
        <w:t>1) właściwy podmiot, o którym mowa w art. 5 ust. 2 lub 3</w:t>
      </w:r>
      <w:r w:rsidRPr="001E4A05">
        <w:rPr>
          <w:color w:val="00B050"/>
        </w:rPr>
        <w:t>, - co najmniej 1 osoba</w:t>
      </w:r>
      <w:r w:rsidRPr="001E4A05">
        <w:rPr>
          <w:color w:val="auto"/>
        </w:rPr>
        <w:t>;</w:t>
      </w:r>
      <w:r w:rsidRPr="001E4A05">
        <w:rPr>
          <w:strike/>
          <w:color w:val="auto"/>
        </w:rPr>
        <w:t xml:space="preserve"> </w:t>
      </w:r>
    </w:p>
    <w:p w:rsidR="00CD695B" w:rsidRPr="001E4A05" w:rsidRDefault="00CD695B" w:rsidP="001E4A05">
      <w:pPr>
        <w:pStyle w:val="Default"/>
        <w:rPr>
          <w:color w:val="00B050"/>
        </w:rPr>
      </w:pPr>
      <w:r w:rsidRPr="001E4A05">
        <w:t xml:space="preserve">2) właściwe ze względu na siedzibę muzeum organy jednostek samorządu terytorialnego, z wyjątkiem jednostki samorządu terytorialnego, o której mowa w art. 5 ust. 3, </w:t>
      </w:r>
      <w:r w:rsidRPr="001E4A05">
        <w:rPr>
          <w:color w:val="00B050"/>
        </w:rPr>
        <w:t>- co najmniej 1 osoba</w:t>
      </w:r>
      <w:r w:rsidRPr="001E4A05">
        <w:rPr>
          <w:color w:val="auto"/>
        </w:rPr>
        <w:t>;</w:t>
      </w:r>
      <w:r w:rsidRPr="001E4A05">
        <w:br/>
        <w:t>3) stowarzyszenia naukowe</w:t>
      </w:r>
      <w:r w:rsidRPr="001E4A05">
        <w:rPr>
          <w:color w:val="00B050"/>
        </w:rPr>
        <w:t>, muzealnicze, w szczególności właściwe dla gromadzonych w muzeum zbiorów</w:t>
      </w:r>
      <w:r w:rsidRPr="001E4A05">
        <w:rPr>
          <w:color w:val="0070C0"/>
        </w:rPr>
        <w:t xml:space="preserve"> </w:t>
      </w:r>
      <w:r w:rsidRPr="001E4A05">
        <w:t xml:space="preserve">i twórcze </w:t>
      </w:r>
      <w:r w:rsidRPr="001E4A05">
        <w:rPr>
          <w:color w:val="00B050"/>
        </w:rPr>
        <w:t>- co najmniej 2 osoby;</w:t>
      </w:r>
    </w:p>
    <w:p w:rsidR="00CD695B" w:rsidRPr="001E4A05" w:rsidRDefault="00CD695B" w:rsidP="001E4A05">
      <w:pPr>
        <w:pStyle w:val="Default"/>
        <w:rPr>
          <w:color w:val="00B050"/>
        </w:rPr>
      </w:pPr>
      <w:r w:rsidRPr="001E4A05">
        <w:t xml:space="preserve">4) fundacje i inne instytucje wspierające działalność muzeum, </w:t>
      </w:r>
      <w:r w:rsidRPr="001E4A05">
        <w:rPr>
          <w:color w:val="00B050"/>
        </w:rPr>
        <w:t>w szczególności towarzystwa przyjaciół muzeum, - co najmniej 1 osoba;</w:t>
      </w:r>
    </w:p>
    <w:p w:rsidR="00CD695B" w:rsidRPr="001E4A05" w:rsidRDefault="00CD695B" w:rsidP="001E4A05">
      <w:pPr>
        <w:pStyle w:val="Default"/>
      </w:pPr>
      <w:r w:rsidRPr="001E4A05">
        <w:t xml:space="preserve">5) Radę Ochrony Pamięci Walk i Męczeństwa w muzeach prowadzących działalność w zakresie jej właściwości, </w:t>
      </w:r>
      <w:r w:rsidRPr="001E4A05">
        <w:rPr>
          <w:color w:val="00B050"/>
        </w:rPr>
        <w:t>- co najmniej 1 osoba;</w:t>
      </w:r>
    </w:p>
    <w:p w:rsidR="00CD695B" w:rsidRPr="001E4A05" w:rsidRDefault="00CD695B" w:rsidP="001E4A05">
      <w:pPr>
        <w:pStyle w:val="Tekstkomentarza"/>
        <w:spacing w:line="240" w:lineRule="auto"/>
        <w:rPr>
          <w:rFonts w:ascii="Times New Roman" w:hAnsi="Times New Roman"/>
          <w:strike/>
          <w:sz w:val="24"/>
          <w:szCs w:val="24"/>
        </w:rPr>
      </w:pPr>
      <w:r w:rsidRPr="001E4A05">
        <w:rPr>
          <w:rFonts w:ascii="Times New Roman" w:hAnsi="Times New Roman"/>
          <w:strike/>
          <w:sz w:val="24"/>
          <w:szCs w:val="24"/>
        </w:rPr>
        <w:t xml:space="preserve">6) dyrektora muzeum,  </w:t>
      </w:r>
    </w:p>
    <w:p w:rsidR="00CD695B" w:rsidRPr="001E4A05" w:rsidRDefault="00CD695B" w:rsidP="001E4A05">
      <w:pPr>
        <w:pStyle w:val="Tekstkomentarza"/>
        <w:spacing w:line="240" w:lineRule="auto"/>
        <w:rPr>
          <w:rFonts w:ascii="Times New Roman" w:hAnsi="Times New Roman"/>
          <w:color w:val="00B050"/>
          <w:sz w:val="24"/>
          <w:szCs w:val="24"/>
        </w:rPr>
      </w:pPr>
      <w:r w:rsidRPr="001E4A05">
        <w:rPr>
          <w:rFonts w:ascii="Times New Roman" w:hAnsi="Times New Roman"/>
          <w:sz w:val="24"/>
          <w:szCs w:val="24"/>
        </w:rPr>
        <w:t xml:space="preserve">7) samą radę muzeum, - </w:t>
      </w:r>
      <w:r w:rsidRPr="001E4A05">
        <w:rPr>
          <w:rFonts w:ascii="Times New Roman" w:hAnsi="Times New Roman"/>
          <w:color w:val="00B050"/>
          <w:sz w:val="24"/>
          <w:szCs w:val="24"/>
        </w:rPr>
        <w:t>co najmniej 1 osoba;</w:t>
      </w:r>
    </w:p>
    <w:p w:rsidR="00CD695B" w:rsidRPr="001E4A05" w:rsidRDefault="00CD695B" w:rsidP="001E4A05">
      <w:pPr>
        <w:pStyle w:val="Default"/>
        <w:rPr>
          <w:color w:val="00B050"/>
        </w:rPr>
      </w:pPr>
      <w:r w:rsidRPr="001E4A05">
        <w:rPr>
          <w:color w:val="00B050"/>
        </w:rPr>
        <w:t>8) partnera społecznego ze strony pracowników, w szczególności ze strony związków zawodowych - co najmniej 1 osoba.</w:t>
      </w:r>
    </w:p>
    <w:p w:rsidR="00CD695B" w:rsidRPr="001E4A05" w:rsidRDefault="00CD695B" w:rsidP="001E4A05">
      <w:pPr>
        <w:pStyle w:val="Default"/>
      </w:pPr>
    </w:p>
    <w:p w:rsidR="00CD695B" w:rsidRPr="001E4A05" w:rsidRDefault="00CD695B" w:rsidP="001E4A05">
      <w:pPr>
        <w:pStyle w:val="Default"/>
        <w:rPr>
          <w:strike/>
          <w:color w:val="auto"/>
        </w:rPr>
      </w:pPr>
      <w:r w:rsidRPr="001E4A05">
        <w:rPr>
          <w:strike/>
          <w:color w:val="auto"/>
        </w:rPr>
        <w:t>6. Członkowie rady muzeum wskazani przez podmiot, o którym mowa w art. 5 ust. 2 lub 3, stanowią nie więcej niż 1/3 składu rady muzeum</w:t>
      </w:r>
      <w:r w:rsidRPr="001E4A05">
        <w:rPr>
          <w:color w:val="auto"/>
        </w:rPr>
        <w:t>.</w:t>
      </w:r>
    </w:p>
    <w:p w:rsidR="00CD695B" w:rsidRPr="001E4A05" w:rsidRDefault="00CD695B" w:rsidP="001E4A05">
      <w:pPr>
        <w:pStyle w:val="Default"/>
      </w:pPr>
      <w:r w:rsidRPr="001E4A05">
        <w:t xml:space="preserve">7. Dyrektor muzeum i sekretarz rady muzeum uczestniczą w jej zebraniach; sekretariat rady zapewnia </w:t>
      </w:r>
      <w:r w:rsidRPr="001E4A05">
        <w:rPr>
          <w:color w:val="00B050"/>
        </w:rPr>
        <w:t>osoba zatrudniona w tym celu przez</w:t>
      </w:r>
      <w:r w:rsidRPr="001E4A05">
        <w:t xml:space="preserve"> muzeum. </w:t>
      </w:r>
    </w:p>
    <w:p w:rsidR="00CD695B" w:rsidRPr="001E4A05" w:rsidRDefault="00CD695B" w:rsidP="001E4A05">
      <w:pPr>
        <w:pStyle w:val="Default"/>
      </w:pPr>
      <w:r w:rsidRPr="001E4A05">
        <w:t>7a. Członkom rady muzeum mogą przysługiwać diety oraz zwrot kosztów przejazdów i noclegów na zasadach określonych w przepisach regulujących należności przysługujące pracownikowi, zatrudnionemu w państwowej lub samorządowej jednostce sfery budżetowej, z tytułu podróży służbowej na obszarze kraju, o ile nie otrzymują ich z innego tytułu. Wydatki te pokrywa muzeum.</w:t>
      </w:r>
    </w:p>
    <w:p w:rsidR="00CD695B" w:rsidRPr="001E4A05" w:rsidRDefault="00CD695B" w:rsidP="001E4A05">
      <w:pPr>
        <w:pStyle w:val="Default"/>
        <w:rPr>
          <w:strike/>
        </w:rPr>
      </w:pPr>
      <w:r w:rsidRPr="001E4A05">
        <w:t>7b. Dyrektor muzeum przyznaje należności, o których mowa w ust. 7a, jeżeli środki na ten cel są ujęte w planie finansowym muzeum na dany rok.</w:t>
      </w:r>
    </w:p>
    <w:p w:rsidR="00CD695B" w:rsidRPr="001E4A05" w:rsidRDefault="00CD695B" w:rsidP="001E4A05">
      <w:pPr>
        <w:pStyle w:val="Default"/>
        <w:rPr>
          <w:color w:val="00B050"/>
        </w:rPr>
      </w:pPr>
      <w:r w:rsidRPr="001E4A05">
        <w:t xml:space="preserve">8. Szczegółowy tryb pracy rady muzeum określa uchwalony przez nią regulamin </w:t>
      </w:r>
      <w:r w:rsidRPr="001E4A05">
        <w:rPr>
          <w:color w:val="00B050"/>
        </w:rPr>
        <w:t>powstały na podstawie rozporządzenia ministra.</w:t>
      </w:r>
    </w:p>
    <w:p w:rsidR="00CD695B" w:rsidRPr="001E4A05" w:rsidRDefault="00CD695B" w:rsidP="001E4A05">
      <w:pPr>
        <w:pStyle w:val="Default"/>
      </w:pPr>
      <w:r w:rsidRPr="001E4A05">
        <w:t xml:space="preserve">9. Rada muzeum, w przypadku ogłoszenia konkursu na stanowisko dyrektora, wyznacza do składu komisji konkursowej określonej w art. 16 ust. 4 ustawy z dnia 25 października 1991 r. o organizowaniu i prowadzeniu działalności kulturalnej dwóch dodatkowych członków. </w:t>
      </w:r>
    </w:p>
    <w:p w:rsidR="00CD695B" w:rsidRPr="001E4A05" w:rsidRDefault="00CD695B" w:rsidP="001E4A05">
      <w:pPr>
        <w:pStyle w:val="Default"/>
        <w:rPr>
          <w:color w:val="0070C0"/>
        </w:rPr>
      </w:pPr>
      <w:r w:rsidRPr="001E4A05">
        <w:lastRenderedPageBreak/>
        <w:t xml:space="preserve">10. (uchylony). </w:t>
      </w:r>
      <w:r w:rsidRPr="001E4A05">
        <w:rPr>
          <w:color w:val="FF0000"/>
        </w:rPr>
        <w:br/>
      </w:r>
      <w:r w:rsidRPr="001E4A05">
        <w:rPr>
          <w:b/>
          <w:bCs/>
        </w:rPr>
        <w:t xml:space="preserve">Art. 12. </w:t>
      </w:r>
      <w:r w:rsidRPr="001E4A05">
        <w:t xml:space="preserve">1. W muzeum </w:t>
      </w:r>
      <w:r w:rsidRPr="001E4A05">
        <w:rPr>
          <w:strike/>
        </w:rPr>
        <w:t>mogą działać</w:t>
      </w:r>
      <w:r w:rsidRPr="001E4A05">
        <w:t xml:space="preserve"> </w:t>
      </w:r>
      <w:r w:rsidRPr="001E4A05">
        <w:rPr>
          <w:color w:val="00B050"/>
        </w:rPr>
        <w:t>działają</w:t>
      </w:r>
      <w:r w:rsidRPr="001E4A05">
        <w:t xml:space="preserve"> kolegia doradcze, </w:t>
      </w:r>
      <w:r w:rsidRPr="001E4A05">
        <w:rPr>
          <w:color w:val="00B050"/>
        </w:rPr>
        <w:t xml:space="preserve">w tym komisja zakupów muzealiów </w:t>
      </w:r>
      <w:r w:rsidRPr="001E4A05">
        <w:t xml:space="preserve">utworzone przez dyrektora, z jego inicjatywy lub na wniosek co najmniej </w:t>
      </w:r>
      <w:r w:rsidRPr="001E4A05">
        <w:rPr>
          <w:strike/>
        </w:rPr>
        <w:t>połowy</w:t>
      </w:r>
      <w:r w:rsidRPr="001E4A05">
        <w:t xml:space="preserve"> </w:t>
      </w:r>
      <w:r w:rsidRPr="001E4A05">
        <w:rPr>
          <w:color w:val="00B050"/>
        </w:rPr>
        <w:t>1/3</w:t>
      </w:r>
      <w:r w:rsidRPr="001E4A05">
        <w:t xml:space="preserve"> zatrudnionych w nim muzealników </w:t>
      </w:r>
      <w:r w:rsidRPr="001E4A05">
        <w:rPr>
          <w:color w:val="00B050"/>
        </w:rPr>
        <w:t>i specjalistów konserwatorów, jako tych, którzy realizują działalność podstawową muzeum.</w:t>
      </w:r>
    </w:p>
    <w:p w:rsidR="00CD695B" w:rsidRPr="001E4A05" w:rsidRDefault="00CD695B" w:rsidP="001E4A05">
      <w:pPr>
        <w:pStyle w:val="Default"/>
      </w:pPr>
      <w:r w:rsidRPr="001E4A05">
        <w:rPr>
          <w:color w:val="auto"/>
        </w:rPr>
        <w:t xml:space="preserve">2. Tryb działania kolegiów doradczych, skład osobowy i organizację określa rozporządzenie Ministra </w:t>
      </w:r>
      <w:proofErr w:type="spellStart"/>
      <w:r w:rsidRPr="001E4A05">
        <w:rPr>
          <w:color w:val="auto"/>
        </w:rPr>
        <w:t>KiDN</w:t>
      </w:r>
      <w:proofErr w:type="spellEnd"/>
      <w:r w:rsidRPr="001E4A05">
        <w:t>.</w:t>
      </w:r>
    </w:p>
    <w:p w:rsidR="00CD695B" w:rsidRPr="001E4A05" w:rsidRDefault="00CD695B" w:rsidP="001E4A05">
      <w:pPr>
        <w:pStyle w:val="Default"/>
        <w:rPr>
          <w:color w:val="00B050"/>
        </w:rPr>
      </w:pPr>
      <w:r w:rsidRPr="001E4A05">
        <w:rPr>
          <w:color w:val="00B050"/>
        </w:rPr>
        <w:t xml:space="preserve">Art. 13.1. W muzeach rejestrowanych są zatrudnieni w pełnym wymiarze czasu pracy co najmniej 3 muzealnicy, w tym muzealnik pełniący funkcję głównego inwentaryzatora. </w:t>
      </w:r>
    </w:p>
    <w:p w:rsidR="00CD695B" w:rsidRPr="001E4A05" w:rsidRDefault="00CD695B" w:rsidP="001E4A05">
      <w:pPr>
        <w:pStyle w:val="Default"/>
        <w:rPr>
          <w:color w:val="00B050"/>
        </w:rPr>
      </w:pPr>
      <w:r w:rsidRPr="001E4A05">
        <w:rPr>
          <w:color w:val="00B050"/>
        </w:rPr>
        <w:t>13.2. w muzeach rejestrowanych jest zatrudniony w pełnym wymiarze czasu pracy specjalista konserwator.</w:t>
      </w:r>
    </w:p>
    <w:p w:rsidR="00CD695B" w:rsidRPr="001E4A05" w:rsidRDefault="00CD695B" w:rsidP="001E4A05">
      <w:pPr>
        <w:pStyle w:val="Default"/>
        <w:rPr>
          <w:color w:val="00B050"/>
        </w:rPr>
      </w:pPr>
      <w:r w:rsidRPr="001E4A05">
        <w:rPr>
          <w:color w:val="00B050"/>
        </w:rPr>
        <w:t>2. W pozostałych muzeach są zatrudnieni w pełnym wymiarze czasu pracy co najmniej 2 muzealnicy, lub  jeden ze stopniem kustosza.</w:t>
      </w:r>
    </w:p>
    <w:p w:rsidR="00CD695B" w:rsidRPr="001E4A05" w:rsidRDefault="00CD695B" w:rsidP="001E4A05">
      <w:pPr>
        <w:pStyle w:val="Default"/>
        <w:rPr>
          <w:color w:val="FFC000"/>
        </w:rPr>
      </w:pPr>
    </w:p>
    <w:p w:rsidR="00CD695B" w:rsidRPr="001E4A05" w:rsidRDefault="00CD695B" w:rsidP="001E4A05">
      <w:pPr>
        <w:pStyle w:val="Default"/>
      </w:pPr>
      <w:r w:rsidRPr="001E4A05">
        <w:t xml:space="preserve">Rozdział 3 </w:t>
      </w:r>
    </w:p>
    <w:p w:rsidR="00CD695B" w:rsidRPr="001E4A05" w:rsidRDefault="00CD695B" w:rsidP="001E4A05">
      <w:pPr>
        <w:pStyle w:val="Default"/>
      </w:pPr>
      <w:r w:rsidRPr="001E4A05">
        <w:rPr>
          <w:b/>
          <w:bCs/>
        </w:rPr>
        <w:t xml:space="preserve">Muzeum rejestrowane </w:t>
      </w:r>
    </w:p>
    <w:p w:rsidR="00CD695B" w:rsidRPr="001E4A05" w:rsidRDefault="00CD695B" w:rsidP="001E4A05">
      <w:pPr>
        <w:pStyle w:val="Default"/>
      </w:pPr>
      <w:r w:rsidRPr="001E4A05">
        <w:rPr>
          <w:b/>
          <w:bCs/>
        </w:rPr>
        <w:t xml:space="preserve">Art. 13. </w:t>
      </w:r>
      <w:r w:rsidRPr="001E4A05">
        <w:t xml:space="preserve">1. W celu potwierdzenia wysokiego poziomu merytorycznej działalności i znaczenia zbiorów oraz w celu ewidencjonowania muzeów spełniających te warunki, minister właściwy do spraw kultury i ochrony dziedzictwa narodowego prowadzi Państwowy Rejestr Muzeów, zwany dalej „Rejestrem”. </w:t>
      </w:r>
    </w:p>
    <w:p w:rsidR="00CD695B" w:rsidRPr="001E4A05" w:rsidRDefault="00CD695B" w:rsidP="001E4A05">
      <w:pPr>
        <w:pStyle w:val="Default"/>
      </w:pPr>
      <w:r w:rsidRPr="001E4A05">
        <w:t xml:space="preserve">2. Minister właściwy do spraw kultury i ochrony dziedzictwa narodowego uzależnia wpis do Rejestru w szczególności od znaczenia posiadanych przez muzeum zbiorów, zespołu wykwalifikowanych pracowników, pomieszczeń i stałego źródła finansowania – zapewniających spełnienie statutowych celów muzeum. </w:t>
      </w:r>
    </w:p>
    <w:p w:rsidR="00CD695B" w:rsidRPr="001E4A05" w:rsidRDefault="00CD695B" w:rsidP="001E4A05">
      <w:pPr>
        <w:pStyle w:val="Default"/>
      </w:pPr>
      <w:r w:rsidRPr="001E4A05">
        <w:t xml:space="preserve">3. Minister właściwy do spraw kultury i ochrony dziedzictwa narodowego określi, w drodze rozporządzenia: </w:t>
      </w:r>
    </w:p>
    <w:p w:rsidR="00CD695B" w:rsidRPr="001E4A05" w:rsidRDefault="00CD695B" w:rsidP="001E4A05">
      <w:pPr>
        <w:pStyle w:val="Default"/>
      </w:pPr>
      <w:r w:rsidRPr="001E4A05">
        <w:t xml:space="preserve">1) sposób prowadzenia Rejestru, </w:t>
      </w:r>
    </w:p>
    <w:p w:rsidR="00CD695B" w:rsidRPr="001E4A05" w:rsidRDefault="00CD695B" w:rsidP="001E4A05">
      <w:pPr>
        <w:pStyle w:val="Default"/>
      </w:pPr>
      <w:r w:rsidRPr="001E4A05">
        <w:t xml:space="preserve">2) wzór wniosku o wpis do Rejestru, </w:t>
      </w:r>
    </w:p>
    <w:p w:rsidR="00CD695B" w:rsidRPr="001E4A05" w:rsidRDefault="00CD695B" w:rsidP="001E4A05">
      <w:pPr>
        <w:pStyle w:val="Default"/>
      </w:pPr>
      <w:r w:rsidRPr="001E4A05">
        <w:t>3) warunki i tryb dokonywania wpisów w Rejestrze,</w:t>
      </w:r>
    </w:p>
    <w:p w:rsidR="00CD695B" w:rsidRPr="001E4A05" w:rsidRDefault="00CD695B" w:rsidP="001E4A05">
      <w:pPr>
        <w:pStyle w:val="Default"/>
      </w:pPr>
      <w:r w:rsidRPr="001E4A05">
        <w:t xml:space="preserve">4) okoliczności, w jakich można zarządzić kontrolę w celu ustalenia, czy muzeum spełnia nadal warunki wpisu do Rejestru </w:t>
      </w:r>
    </w:p>
    <w:p w:rsidR="00CD695B" w:rsidRPr="001E4A05" w:rsidRDefault="00CD695B" w:rsidP="001E4A05">
      <w:pPr>
        <w:pStyle w:val="Default"/>
      </w:pPr>
      <w:r w:rsidRPr="001E4A05">
        <w:t xml:space="preserve">– biorąc pod uwagę uprawnienia nadzorcze ministra nad muzeami. </w:t>
      </w:r>
    </w:p>
    <w:p w:rsidR="00CD695B" w:rsidRPr="001E4A05" w:rsidRDefault="00CD695B" w:rsidP="001E4A05">
      <w:pPr>
        <w:pStyle w:val="Default"/>
      </w:pPr>
      <w:r w:rsidRPr="001E4A05">
        <w:t xml:space="preserve">4. Z dniem wpisu do Rejestru muzeum jest uprawnione do używania nazwy „muzeum </w:t>
      </w:r>
      <w:r w:rsidRPr="001E4A05">
        <w:rPr>
          <w:color w:val="auto"/>
        </w:rPr>
        <w:t>rejestrowane</w:t>
      </w:r>
      <w:r w:rsidRPr="001E4A05">
        <w:t xml:space="preserve">”. </w:t>
      </w:r>
    </w:p>
    <w:p w:rsidR="00CD695B" w:rsidRPr="001E4A05" w:rsidRDefault="00CD695B" w:rsidP="001E4A05">
      <w:pPr>
        <w:pStyle w:val="Default"/>
        <w:rPr>
          <w:color w:val="0070C0"/>
        </w:rPr>
      </w:pPr>
      <w:r w:rsidRPr="001E4A05">
        <w:t xml:space="preserve">5. Muzeum </w:t>
      </w:r>
      <w:r w:rsidRPr="001E4A05">
        <w:rPr>
          <w:color w:val="000000" w:themeColor="text1"/>
        </w:rPr>
        <w:t>rejestrowane</w:t>
      </w:r>
      <w:r w:rsidRPr="001E4A05">
        <w:t xml:space="preserve"> </w:t>
      </w:r>
      <w:r w:rsidRPr="001E4A05">
        <w:rPr>
          <w:color w:val="00B050"/>
        </w:rPr>
        <w:t>i muzeum wpisane do rejestru</w:t>
      </w:r>
      <w:r w:rsidRPr="001E4A05">
        <w:t xml:space="preserve"> korzysta ze szczególnej ochrony i pomocy finansowej państwa.</w:t>
      </w:r>
      <w:r w:rsidRPr="001E4A05">
        <w:rPr>
          <w:color w:val="92D050"/>
        </w:rPr>
        <w:br/>
      </w:r>
    </w:p>
    <w:p w:rsidR="00CD695B" w:rsidRPr="001E4A05" w:rsidRDefault="00CD695B" w:rsidP="001E4A05">
      <w:pPr>
        <w:pStyle w:val="Default"/>
      </w:pPr>
      <w:r w:rsidRPr="001E4A05">
        <w:t xml:space="preserve">6. Minister właściwy do spraw kultury i ochrony dziedzictwa narodowego ogłasza w Biuletynie Informacji Publicznej wykaz muzeów rejestrowanych. </w:t>
      </w:r>
    </w:p>
    <w:p w:rsidR="00CD695B" w:rsidRPr="001E4A05" w:rsidRDefault="00CD695B" w:rsidP="001E4A05">
      <w:pPr>
        <w:pStyle w:val="Default"/>
      </w:pPr>
      <w:r w:rsidRPr="001E4A05">
        <w:rPr>
          <w:b/>
          <w:bCs/>
        </w:rPr>
        <w:t xml:space="preserve">Art. 14. </w:t>
      </w:r>
      <w:r w:rsidRPr="001E4A05">
        <w:t xml:space="preserve">1. Jeżeli muzeum rejestrowane przestało spełniać warunki wpisu do Rejestru, minister właściwy do spraw kultury i ochrony dziedzictwa narodowego wyznacza muzeum termin do ich spełnienia, a po jego bezskutecznym upływie skreśla z Rejestru. </w:t>
      </w:r>
    </w:p>
    <w:p w:rsidR="00CD695B" w:rsidRPr="001E4A05" w:rsidRDefault="00CD695B" w:rsidP="001E4A05">
      <w:pPr>
        <w:pStyle w:val="Default"/>
      </w:pPr>
      <w:r w:rsidRPr="001E4A05">
        <w:t xml:space="preserve">2. O wszczęciu postępowania w sprawie skreślenia z Rejestru oraz o jego wyniku minister właściwy do spraw kultury i ochrony dziedzictwa narodowego zawiadamia podmiot, o którym mowa w art. 5 ust. 1, i podaje ten fakt do publicznej wiadomości w sposób zwyczajowo przyjęty. </w:t>
      </w:r>
    </w:p>
    <w:p w:rsidR="00CD695B" w:rsidRPr="001E4A05" w:rsidRDefault="00CD695B" w:rsidP="001E4A05">
      <w:pPr>
        <w:pStyle w:val="Default"/>
      </w:pPr>
      <w:r w:rsidRPr="001E4A05">
        <w:rPr>
          <w:b/>
          <w:bCs/>
        </w:rPr>
        <w:t xml:space="preserve">Art. 15. </w:t>
      </w:r>
      <w:r w:rsidRPr="001E4A05">
        <w:t xml:space="preserve">Rozstrzygnięcie w sprawach wpisu i skreślenia z Rejestru następuje w drodze decyzji administracyjnej. </w:t>
      </w:r>
    </w:p>
    <w:p w:rsidR="00CD695B" w:rsidRPr="001E4A05" w:rsidRDefault="00CD695B" w:rsidP="001E4A05">
      <w:pPr>
        <w:pStyle w:val="Default"/>
        <w:rPr>
          <w:strike/>
        </w:rPr>
      </w:pPr>
      <w:r w:rsidRPr="001E4A05">
        <w:rPr>
          <w:b/>
          <w:bCs/>
          <w:strike/>
        </w:rPr>
        <w:lastRenderedPageBreak/>
        <w:t xml:space="preserve">Art. 16. </w:t>
      </w:r>
      <w:r w:rsidRPr="001E4A05">
        <w:rPr>
          <w:strike/>
        </w:rPr>
        <w:t xml:space="preserve">Minister właściwy do spraw kultury i ochrony dziedzictwa narodowego, po zasięgnięciu opinii Rady do Spraw Muzeów, może w muzeach rejestrowanych, bezpośrednio mu podległych, powierzyć swoje uprawnienia radzie powierniczej, w zakresie: </w:t>
      </w:r>
    </w:p>
    <w:p w:rsidR="00CD695B" w:rsidRPr="001E4A05" w:rsidRDefault="00CD695B" w:rsidP="001E4A05">
      <w:pPr>
        <w:pStyle w:val="Default"/>
        <w:rPr>
          <w:strike/>
        </w:rPr>
      </w:pPr>
      <w:r w:rsidRPr="001E4A05">
        <w:rPr>
          <w:strike/>
        </w:rPr>
        <w:t xml:space="preserve">1) nadzoru nad wypełnianiem przez muzeum jego powinności wobec zbiorów i społeczeństwa; </w:t>
      </w:r>
    </w:p>
    <w:p w:rsidR="00CD695B" w:rsidRPr="001E4A05" w:rsidRDefault="00CD695B" w:rsidP="001E4A05">
      <w:pPr>
        <w:pStyle w:val="Default"/>
        <w:rPr>
          <w:strike/>
        </w:rPr>
      </w:pPr>
      <w:r w:rsidRPr="001E4A05">
        <w:rPr>
          <w:strike/>
        </w:rPr>
        <w:t xml:space="preserve">2) bezpośredniego nadzoru nad realizacją celów określonych w art. 1; </w:t>
      </w:r>
    </w:p>
    <w:p w:rsidR="00CD695B" w:rsidRPr="001E4A05" w:rsidRDefault="00CD695B" w:rsidP="001E4A05">
      <w:pPr>
        <w:pStyle w:val="Default"/>
      </w:pPr>
      <w:r w:rsidRPr="001E4A05">
        <w:rPr>
          <w:strike/>
        </w:rPr>
        <w:t>3) powoływania i odwoływania dyrektora muzeum.</w:t>
      </w:r>
      <w:r w:rsidRPr="001E4A05">
        <w:t xml:space="preserve"> </w:t>
      </w:r>
    </w:p>
    <w:p w:rsidR="00CD695B" w:rsidRPr="001E4A05" w:rsidRDefault="00CD695B" w:rsidP="001E4A05">
      <w:pPr>
        <w:pStyle w:val="Default"/>
        <w:rPr>
          <w:strike/>
        </w:rPr>
      </w:pPr>
      <w:r w:rsidRPr="001E4A05">
        <w:rPr>
          <w:b/>
          <w:bCs/>
          <w:strike/>
        </w:rPr>
        <w:t xml:space="preserve">Art. 17. </w:t>
      </w:r>
      <w:r w:rsidRPr="001E4A05">
        <w:rPr>
          <w:strike/>
        </w:rPr>
        <w:t xml:space="preserve">Właściwe organy administracji rządowej oraz organy jednostek samorządu terytorialnego mogą w muzeach rejestrowanych bezpośrednio im podległych powierzyć − za zgodą ministra właściwego do spraw kultury i ochrony dziedzictwa narodowego, po zasięgnięciu opinii Rady do Spraw Muzeów − swoje uprawnienia radzie powierniczej, w zakresie określonym w art. 16. </w:t>
      </w:r>
    </w:p>
    <w:p w:rsidR="00CD695B" w:rsidRPr="001E4A05" w:rsidRDefault="00CD695B" w:rsidP="001E4A05">
      <w:pPr>
        <w:pStyle w:val="Default"/>
        <w:rPr>
          <w:strike/>
        </w:rPr>
      </w:pPr>
      <w:r w:rsidRPr="001E4A05">
        <w:rPr>
          <w:b/>
          <w:bCs/>
          <w:strike/>
        </w:rPr>
        <w:t xml:space="preserve">Art. 18. </w:t>
      </w:r>
      <w:r w:rsidRPr="001E4A05">
        <w:rPr>
          <w:strike/>
        </w:rPr>
        <w:t xml:space="preserve">1. W muzeum, w którym działa rada powiernicza, nie powołuje się rady muzeum, a dotychczasowa rada ulega rozwiązaniu. </w:t>
      </w:r>
    </w:p>
    <w:p w:rsidR="00CD695B" w:rsidRPr="001E4A05" w:rsidRDefault="00CD695B" w:rsidP="001E4A05">
      <w:pPr>
        <w:pStyle w:val="Default"/>
        <w:rPr>
          <w:strike/>
        </w:rPr>
      </w:pPr>
      <w:r w:rsidRPr="001E4A05">
        <w:rPr>
          <w:strike/>
        </w:rPr>
        <w:t xml:space="preserve">2. Przekazanie uprawnień, o których mowa w art. 16 i 17, wymaga zasięgnięcia opinii Rady Ochrony Pamięci Walk i Męczeństwa, w zakresie jej właściwości. </w:t>
      </w:r>
    </w:p>
    <w:p w:rsidR="00CD695B" w:rsidRPr="001E4A05" w:rsidRDefault="00CD695B" w:rsidP="001E4A05">
      <w:pPr>
        <w:pStyle w:val="Default"/>
        <w:rPr>
          <w:strike/>
        </w:rPr>
      </w:pPr>
      <w:r w:rsidRPr="001E4A05">
        <w:rPr>
          <w:b/>
          <w:bCs/>
          <w:strike/>
        </w:rPr>
        <w:t xml:space="preserve">Art. 19. </w:t>
      </w:r>
      <w:r w:rsidRPr="001E4A05">
        <w:rPr>
          <w:strike/>
        </w:rPr>
        <w:t xml:space="preserve">1. Rada powiernicza składa się z 9–15 członków. Pracami rady kieruje przewodniczący. Członków rady oraz przewodniczącego powołuje i odwołuje organ, o którym mowa w art. 16 i art. 17. </w:t>
      </w:r>
    </w:p>
    <w:p w:rsidR="00CD695B" w:rsidRPr="001E4A05" w:rsidRDefault="00CD695B" w:rsidP="001E4A05">
      <w:pPr>
        <w:pStyle w:val="Default"/>
        <w:rPr>
          <w:strike/>
        </w:rPr>
      </w:pPr>
      <w:r w:rsidRPr="001E4A05">
        <w:rPr>
          <w:strike/>
        </w:rPr>
        <w:t xml:space="preserve">2. Szczegółowy tryb pracy rady powierniczej określa regulamin uchwalany przez radę i zatwierdzany przez organ, o którym mowa w art. 16 i art. 17. </w:t>
      </w:r>
    </w:p>
    <w:p w:rsidR="00CD695B" w:rsidRPr="001E4A05" w:rsidRDefault="00CD695B" w:rsidP="001E4A05">
      <w:pPr>
        <w:pStyle w:val="Default"/>
        <w:rPr>
          <w:strike/>
        </w:rPr>
      </w:pPr>
      <w:r w:rsidRPr="001E4A05">
        <w:rPr>
          <w:strike/>
        </w:rPr>
        <w:t xml:space="preserve">3. Kadencja rady powierniczej trwa 5 lat. </w:t>
      </w:r>
    </w:p>
    <w:p w:rsidR="00CD695B" w:rsidRPr="001E4A05" w:rsidRDefault="00CD695B" w:rsidP="001E4A05">
      <w:pPr>
        <w:pStyle w:val="Default"/>
        <w:rPr>
          <w:strike/>
        </w:rPr>
      </w:pPr>
      <w:r w:rsidRPr="001E4A05">
        <w:rPr>
          <w:strike/>
        </w:rPr>
        <w:t xml:space="preserve">4. Członkostwo w radzie powierniczej wygasa przed upływem kadencji w razie: </w:t>
      </w:r>
    </w:p>
    <w:p w:rsidR="00CD695B" w:rsidRPr="001E4A05" w:rsidRDefault="00CD695B" w:rsidP="001E4A05">
      <w:pPr>
        <w:pStyle w:val="Default"/>
        <w:rPr>
          <w:strike/>
        </w:rPr>
      </w:pPr>
      <w:r w:rsidRPr="001E4A05">
        <w:rPr>
          <w:strike/>
        </w:rPr>
        <w:t xml:space="preserve">1) śmierci; </w:t>
      </w:r>
    </w:p>
    <w:p w:rsidR="00CD695B" w:rsidRPr="001E4A05" w:rsidRDefault="00CD695B" w:rsidP="001E4A05">
      <w:pPr>
        <w:pStyle w:val="Default"/>
        <w:rPr>
          <w:strike/>
        </w:rPr>
      </w:pPr>
      <w:r w:rsidRPr="001E4A05">
        <w:rPr>
          <w:strike/>
        </w:rPr>
        <w:t xml:space="preserve">2) zrzeczenia się; </w:t>
      </w:r>
    </w:p>
    <w:p w:rsidR="00CD695B" w:rsidRPr="001E4A05" w:rsidRDefault="00CD695B" w:rsidP="001E4A05">
      <w:pPr>
        <w:pStyle w:val="Default"/>
        <w:rPr>
          <w:strike/>
        </w:rPr>
      </w:pPr>
      <w:r w:rsidRPr="001E4A05">
        <w:rPr>
          <w:strike/>
        </w:rPr>
        <w:t xml:space="preserve">3) skazania prawomocnym wyrokiem na utratę praw publicznych; </w:t>
      </w:r>
    </w:p>
    <w:p w:rsidR="00CD695B" w:rsidRPr="001E4A05" w:rsidRDefault="00CD695B" w:rsidP="001E4A05">
      <w:pPr>
        <w:pStyle w:val="Default"/>
        <w:rPr>
          <w:strike/>
        </w:rPr>
      </w:pPr>
      <w:r w:rsidRPr="001E4A05">
        <w:rPr>
          <w:strike/>
        </w:rPr>
        <w:t xml:space="preserve">4) ubezwłasnowolnienia; </w:t>
      </w:r>
    </w:p>
    <w:p w:rsidR="00CD695B" w:rsidRPr="001E4A05" w:rsidRDefault="00CD695B" w:rsidP="001E4A05">
      <w:pPr>
        <w:pStyle w:val="Default"/>
        <w:rPr>
          <w:strike/>
        </w:rPr>
      </w:pPr>
      <w:r w:rsidRPr="001E4A05">
        <w:rPr>
          <w:strike/>
        </w:rPr>
        <w:t xml:space="preserve">5) odwołania z powodu niewykonywania obowiązków członka rady wynikających z przepisów ustawy lub regulaminu. </w:t>
      </w:r>
    </w:p>
    <w:p w:rsidR="00CD695B" w:rsidRPr="001E4A05" w:rsidRDefault="00CD695B" w:rsidP="001E4A05">
      <w:pPr>
        <w:pStyle w:val="Default"/>
        <w:rPr>
          <w:strike/>
        </w:rPr>
      </w:pPr>
      <w:r w:rsidRPr="001E4A05">
        <w:rPr>
          <w:b/>
          <w:bCs/>
          <w:strike/>
        </w:rPr>
        <w:t xml:space="preserve">Art. 19a. </w:t>
      </w:r>
      <w:r w:rsidRPr="001E4A05">
        <w:rPr>
          <w:strike/>
        </w:rPr>
        <w:t xml:space="preserve">1. Członkom rady powierniczej może przysługiwać zwrot kosztów przejazdów na zasadach określonych w przepisach regulujących należności przysługujące pracownikowi, zatrudnionemu w państwowej lub samorządowej jednostce sfery budżetowej, z tytułu podróży służbowej na obszarze kraju oraz wynagrodzenie za udział w posiedzeniu rady powierniczej. Wydatki te pokrywa muzeum. </w:t>
      </w:r>
    </w:p>
    <w:p w:rsidR="00CD695B" w:rsidRPr="001E4A05" w:rsidRDefault="00CD695B" w:rsidP="001E4A05">
      <w:pPr>
        <w:pStyle w:val="Default"/>
        <w:rPr>
          <w:strike/>
        </w:rPr>
      </w:pPr>
      <w:r w:rsidRPr="001E4A05">
        <w:rPr>
          <w:strike/>
        </w:rPr>
        <w:t xml:space="preserve">2. Dyrektor muzeum przyznaje zwrot kosztów przejazdów, jeżeli środki na ten cel są ujęte w planie finansowym muzeum na dany rok. </w:t>
      </w:r>
    </w:p>
    <w:p w:rsidR="00CD695B" w:rsidRPr="001E4A05" w:rsidRDefault="00CD695B" w:rsidP="001E4A05">
      <w:pPr>
        <w:pStyle w:val="Default"/>
        <w:rPr>
          <w:strike/>
        </w:rPr>
      </w:pPr>
      <w:r w:rsidRPr="001E4A05">
        <w:rPr>
          <w:strike/>
        </w:rPr>
        <w:t xml:space="preserve">3. Podmiot, o którym mowa w art. 16 lub 17, przyznaje wynagrodzenie, o którym mowa w ust. 1, oraz ustala jego wysokość. </w:t>
      </w:r>
    </w:p>
    <w:p w:rsidR="00CD695B" w:rsidRPr="001E4A05" w:rsidRDefault="00CD695B" w:rsidP="001E4A05">
      <w:pPr>
        <w:pStyle w:val="Default"/>
        <w:rPr>
          <w:strike/>
        </w:rPr>
      </w:pPr>
      <w:r w:rsidRPr="001E4A05">
        <w:rPr>
          <w:strike/>
        </w:rPr>
        <w:t xml:space="preserve">4. W przypadku przyznania wynagrodzenia, o którym mowa w ust. 1, nie może być ono wyższe niż: </w:t>
      </w:r>
    </w:p>
    <w:p w:rsidR="00CD695B" w:rsidRPr="001E4A05" w:rsidRDefault="00CD695B" w:rsidP="001E4A05">
      <w:pPr>
        <w:pStyle w:val="Default"/>
        <w:rPr>
          <w:strike/>
        </w:rPr>
      </w:pPr>
      <w:r w:rsidRPr="001E4A05">
        <w:rPr>
          <w:strike/>
        </w:rPr>
        <w:t xml:space="preserve">1) dla przewodniczącego rady – 50%, </w:t>
      </w:r>
    </w:p>
    <w:p w:rsidR="00CD695B" w:rsidRPr="001E4A05" w:rsidRDefault="00CD695B" w:rsidP="001E4A05">
      <w:pPr>
        <w:pStyle w:val="Default"/>
        <w:rPr>
          <w:strike/>
        </w:rPr>
      </w:pPr>
      <w:r w:rsidRPr="001E4A05">
        <w:rPr>
          <w:strike/>
        </w:rPr>
        <w:t>2) dla pozostałych członków rady – 45%</w:t>
      </w:r>
    </w:p>
    <w:p w:rsidR="00CD695B" w:rsidRPr="001E4A05" w:rsidRDefault="00CD695B" w:rsidP="001E4A05">
      <w:pPr>
        <w:pStyle w:val="Default"/>
        <w:rPr>
          <w:strike/>
        </w:rPr>
      </w:pPr>
      <w:r w:rsidRPr="001E4A05">
        <w:rPr>
          <w:strike/>
        </w:rPr>
        <w:t xml:space="preserve">– minimalnego wynagrodzenia przewidzianego w przepisach o minimalnym wynagrodzeniu za pracę. </w:t>
      </w:r>
    </w:p>
    <w:p w:rsidR="00CD695B" w:rsidRPr="001E4A05" w:rsidRDefault="00CD695B" w:rsidP="001E4A05">
      <w:pPr>
        <w:pStyle w:val="Default"/>
        <w:rPr>
          <w:strike/>
        </w:rPr>
      </w:pPr>
    </w:p>
    <w:p w:rsidR="00CD695B" w:rsidRPr="001E4A05" w:rsidRDefault="00CD695B" w:rsidP="001E4A05">
      <w:pPr>
        <w:pStyle w:val="Default"/>
      </w:pPr>
      <w:r w:rsidRPr="001E4A05">
        <w:rPr>
          <w:b/>
          <w:bCs/>
        </w:rPr>
        <w:t xml:space="preserve">Art. 20. </w:t>
      </w:r>
      <w:r w:rsidRPr="001E4A05">
        <w:t xml:space="preserve">1. Muzeum rejestrowane ma prawo pierwszeństwa zakupu od podmiotów prowadzących działalność polegającą na oferowaniu do sprzedaży zabytków, w terminie 14 dni od dnia zgłoszenia przez muzeum zamiaru zakupu. W przypadku skorzystania z prawa pierwszeństwa nabycie przez muzeum rejestrowane następuje po cenie z chwili zgłoszenia zamiaru zakupu. </w:t>
      </w:r>
    </w:p>
    <w:p w:rsidR="00CD695B" w:rsidRPr="001E4A05" w:rsidRDefault="00CD695B" w:rsidP="001E4A05">
      <w:pPr>
        <w:pStyle w:val="Default"/>
      </w:pPr>
      <w:r w:rsidRPr="001E4A05">
        <w:lastRenderedPageBreak/>
        <w:t xml:space="preserve">2. Muzeum rejestrowanemu przysługuje prawo pierwokupu zabytku sprzedawanego na aukcji. Oświadczenie w sprawie skorzystania z prawa pierwokupu powinno być złożone przez muzeum niezwłocznie po licytacji zabytku, nie później jednak niż do zakończenia całej aukcji. </w:t>
      </w:r>
    </w:p>
    <w:p w:rsidR="00CD695B" w:rsidRPr="001E4A05" w:rsidRDefault="00CD695B" w:rsidP="001E4A05">
      <w:pPr>
        <w:pStyle w:val="Default"/>
      </w:pPr>
      <w:r w:rsidRPr="001E4A05">
        <w:t xml:space="preserve">3. W przypadku złożenia oświadczenia o skorzystaniu z prawa pierwokupu przez więcej niż jedno muzeum rejestrowane przysługuje ono muzeum, które wcześniej złożyło takie oświadczenie. </w:t>
      </w:r>
    </w:p>
    <w:p w:rsidR="00CD695B" w:rsidRPr="001E4A05" w:rsidRDefault="00CD695B" w:rsidP="001E4A05">
      <w:pPr>
        <w:pStyle w:val="Default"/>
      </w:pPr>
      <w:r w:rsidRPr="001E4A05">
        <w:t xml:space="preserve">4. Sprzedaż dokonana z naruszeniem prawa pierwszeństwa, o którym mowa w ust. 1, oraz prawa pierwokupu, o którym mowa w ust. 2, jest nieważna. </w:t>
      </w:r>
    </w:p>
    <w:p w:rsidR="00CD695B" w:rsidRPr="001E4A05" w:rsidRDefault="00CD695B" w:rsidP="001E4A05">
      <w:pPr>
        <w:pStyle w:val="Default"/>
      </w:pPr>
    </w:p>
    <w:p w:rsidR="00CD695B" w:rsidRPr="001E4A05" w:rsidRDefault="00CD695B" w:rsidP="001E4A05">
      <w:pPr>
        <w:pStyle w:val="Default"/>
      </w:pPr>
      <w:r w:rsidRPr="001E4A05">
        <w:t xml:space="preserve">Rozdział 4 </w:t>
      </w:r>
    </w:p>
    <w:p w:rsidR="00CD695B" w:rsidRPr="001E4A05" w:rsidRDefault="00CD695B" w:rsidP="001E4A05">
      <w:pPr>
        <w:pStyle w:val="Default"/>
      </w:pPr>
      <w:r w:rsidRPr="001E4A05">
        <w:rPr>
          <w:b/>
          <w:bCs/>
        </w:rPr>
        <w:t xml:space="preserve">Zbiory muzealne i muzealia </w:t>
      </w:r>
    </w:p>
    <w:p w:rsidR="00CD695B" w:rsidRPr="001E4A05" w:rsidRDefault="00CD695B" w:rsidP="001E4A05">
      <w:pPr>
        <w:pStyle w:val="Default"/>
        <w:rPr>
          <w:strike/>
        </w:rPr>
      </w:pPr>
      <w:r w:rsidRPr="001E4A05">
        <w:rPr>
          <w:b/>
          <w:bCs/>
        </w:rPr>
        <w:t xml:space="preserve">Art. 21. </w:t>
      </w:r>
      <w:r w:rsidRPr="001E4A05">
        <w:t xml:space="preserve">1. </w:t>
      </w:r>
      <w:r w:rsidRPr="001E4A05">
        <w:rPr>
          <w:color w:val="00B050"/>
        </w:rPr>
        <w:t>Zbiory muzealne i tworzące je muzealia nie mogą być rozdzielane. Zbiory muzealne objęte działaniem  ustawy mogą posiadać inne jednostki organizacyjne takie jak biblioteki, instytuty  naukowe i inne. Jednostka organizacyjna nie posiadająca muzealiów lub nie tworzona w celu wyrażonym w art.1 ustawy nie może być uznana za muzeum.</w:t>
      </w:r>
      <w:r w:rsidRPr="001E4A05">
        <w:rPr>
          <w:color w:val="FF0000"/>
        </w:rPr>
        <w:t xml:space="preserve"> </w:t>
      </w:r>
      <w:r w:rsidRPr="001E4A05">
        <w:rPr>
          <w:strike/>
          <w:color w:val="auto"/>
        </w:rPr>
        <w:t xml:space="preserve">Muzealiami </w:t>
      </w:r>
      <w:r w:rsidRPr="001E4A05">
        <w:rPr>
          <w:strike/>
        </w:rPr>
        <w:t>są rzeczy ruchome i nieruchomości stanowiące własność muzeum i wpisane do inwentarza muzealiów. Muzealia stanowią dobro narodowe.</w:t>
      </w:r>
    </w:p>
    <w:p w:rsidR="00CD695B" w:rsidRPr="001E4A05" w:rsidRDefault="00CD695B" w:rsidP="001E4A05">
      <w:pPr>
        <w:pStyle w:val="Default"/>
      </w:pPr>
    </w:p>
    <w:p w:rsidR="00CD695B" w:rsidRPr="001E4A05" w:rsidRDefault="00CD695B" w:rsidP="001E4A05">
      <w:pPr>
        <w:pStyle w:val="Default"/>
      </w:pPr>
      <w:r w:rsidRPr="001E4A05">
        <w:t>1 a. W przypadku muzeum nieposiadającego osobowości prawnej, muzealiami są rzeczy ruchome i nieruchomości stanowiące własność podmiotu, który utworzył muzeum, oraz wpisane do inwentarza muzealiów.</w:t>
      </w:r>
    </w:p>
    <w:p w:rsidR="00CD695B" w:rsidRPr="001E4A05" w:rsidRDefault="00CD695B" w:rsidP="001E4A05">
      <w:pPr>
        <w:pStyle w:val="Default"/>
        <w:rPr>
          <w:color w:val="00B050"/>
        </w:rPr>
      </w:pPr>
      <w:r w:rsidRPr="001E4A05">
        <w:rPr>
          <w:color w:val="00B050"/>
        </w:rPr>
        <w:t>1b. Muzealia wchodzące w skład muzeum muszą być zinwentaryzowane.</w:t>
      </w:r>
    </w:p>
    <w:p w:rsidR="00CD695B" w:rsidRPr="001E4A05" w:rsidRDefault="00CD695B" w:rsidP="001E4A05">
      <w:pPr>
        <w:pStyle w:val="Default"/>
      </w:pPr>
      <w:r w:rsidRPr="001E4A05">
        <w:t xml:space="preserve">2. Minister właściwy do spraw kultury i ochrony dziedzictwa narodowego określi, w drodze rozporządzenia, zakres, formy i sposób ewidencjonowania </w:t>
      </w:r>
      <w:r w:rsidRPr="001E4A05">
        <w:rPr>
          <w:strike/>
        </w:rPr>
        <w:t xml:space="preserve">zabytków </w:t>
      </w:r>
      <w:r w:rsidRPr="001E4A05">
        <w:rPr>
          <w:color w:val="00B050"/>
        </w:rPr>
        <w:t>zbiorów muzealnych</w:t>
      </w:r>
      <w:r w:rsidRPr="001E4A05">
        <w:t xml:space="preserve"> </w:t>
      </w:r>
      <w:r w:rsidRPr="001E4A05">
        <w:rPr>
          <w:strike/>
        </w:rPr>
        <w:t>w muzeach</w:t>
      </w:r>
      <w:r w:rsidRPr="001E4A05">
        <w:t xml:space="preserve">, wskazując, w szczególności, rodzaj dokumentacji ewidencyjnej, wymagania, jakim powinno odpowiadać prowadzenie tej dokumentacji, sposób oznakowania muzealiów oraz tryb ich dokumentowania w przypadku przenoszenia poza siedzibę muzeum oraz skreślania z inwentarza muzeum. </w:t>
      </w:r>
    </w:p>
    <w:p w:rsidR="00CD695B" w:rsidRPr="001E4A05" w:rsidRDefault="00CD695B" w:rsidP="001E4A05">
      <w:pPr>
        <w:pStyle w:val="Default"/>
      </w:pPr>
      <w:r w:rsidRPr="001E4A05">
        <w:rPr>
          <w:b/>
          <w:bCs/>
        </w:rPr>
        <w:t xml:space="preserve">Art. 22. </w:t>
      </w:r>
      <w:r w:rsidRPr="001E4A05">
        <w:t xml:space="preserve">(uchylony). </w:t>
      </w:r>
    </w:p>
    <w:p w:rsidR="00CD695B" w:rsidRPr="001E4A05" w:rsidRDefault="00CD695B" w:rsidP="001E4A05">
      <w:pPr>
        <w:pStyle w:val="Default"/>
        <w:rPr>
          <w:strike/>
          <w:color w:val="auto"/>
        </w:rPr>
      </w:pPr>
      <w:r w:rsidRPr="001E4A05">
        <w:rPr>
          <w:b/>
          <w:bCs/>
          <w:strike/>
          <w:color w:val="auto"/>
        </w:rPr>
        <w:t xml:space="preserve">Art. 23. </w:t>
      </w:r>
      <w:r w:rsidRPr="001E4A05">
        <w:rPr>
          <w:strike/>
          <w:color w:val="auto"/>
        </w:rPr>
        <w:t xml:space="preserve">1. Muzea państwowe i samorządowe mogą dokonywać zamiany, sprzedaży lub darowizny muzealiów, po uzyskaniu pozwolenia ministra właściwego do spraw kultury i ochrony dziedzictwa narodowego. Pozwolenie na zamianę, sprzedaż lub darowiznę muzealiów może być udzielone tylko w uzasadnionych przypadkach. Środki uzyskane ze sprzedaży muzealiów mogą być przeznaczone wyłącznie na uzupełnienie zbiorów muzeum. </w:t>
      </w:r>
    </w:p>
    <w:p w:rsidR="00CD695B" w:rsidRPr="001E4A05" w:rsidRDefault="00CD695B" w:rsidP="001E4A05">
      <w:pPr>
        <w:pStyle w:val="Default"/>
        <w:rPr>
          <w:strike/>
          <w:color w:val="auto"/>
        </w:rPr>
      </w:pPr>
      <w:r w:rsidRPr="001E4A05">
        <w:rPr>
          <w:strike/>
          <w:color w:val="auto"/>
        </w:rPr>
        <w:t xml:space="preserve">2. Minister właściwy do spraw kultury i ochrony dziedzictwa narodowego, po zasięgnięciu opinii Rady do Spraw Muzeów, może wydać pozwolenie na zamianę, sprzedaż lub darowiznę muzealiów, na wniosek dyrektora muzeum zaopiniowany przez radę muzeum. </w:t>
      </w:r>
    </w:p>
    <w:p w:rsidR="00CD695B" w:rsidRPr="001E4A05" w:rsidRDefault="00CD695B" w:rsidP="001E4A05">
      <w:pPr>
        <w:pStyle w:val="Default"/>
        <w:rPr>
          <w:color w:val="auto"/>
        </w:rPr>
      </w:pPr>
      <w:r w:rsidRPr="001E4A05">
        <w:rPr>
          <w:strike/>
          <w:color w:val="auto"/>
        </w:rPr>
        <w:t>3. W sprawach z zakresu działania Rady Ochrony Pamięci Walk i Męczeństwa czynności, o których mowa w ust. 1 i 2, wymagają zasięgnięcia jej opinii</w:t>
      </w:r>
      <w:r w:rsidRPr="001E4A05">
        <w:rPr>
          <w:color w:val="auto"/>
        </w:rPr>
        <w:t xml:space="preserve">. </w:t>
      </w:r>
    </w:p>
    <w:p w:rsidR="00CD695B" w:rsidRPr="001E4A05" w:rsidRDefault="00CD695B" w:rsidP="001E4A05">
      <w:pPr>
        <w:pStyle w:val="Default"/>
        <w:rPr>
          <w:color w:val="0070C0"/>
          <w:bdr w:val="none" w:sz="0" w:space="0" w:color="auto" w:frame="1"/>
          <w:shd w:val="clear" w:color="auto" w:fill="FFFFFF"/>
        </w:rPr>
      </w:pPr>
    </w:p>
    <w:p w:rsidR="00CD695B" w:rsidRPr="001E4A05" w:rsidRDefault="00CD695B" w:rsidP="001E4A05">
      <w:pPr>
        <w:pStyle w:val="Default"/>
        <w:rPr>
          <w:color w:val="FFC000"/>
        </w:rPr>
      </w:pPr>
      <w:r w:rsidRPr="001E4A05">
        <w:rPr>
          <w:b/>
          <w:bCs/>
        </w:rPr>
        <w:t xml:space="preserve">Art. 24. </w:t>
      </w:r>
      <w:r w:rsidRPr="001E4A05">
        <w:t xml:space="preserve">1. Minister właściwy do spraw kultury i ochrony dziedzictwa narodowego, na wniosek dyrektora muzeum państwowego lub samorządowego </w:t>
      </w:r>
      <w:r w:rsidRPr="001E4A05">
        <w:rPr>
          <w:color w:val="00B050"/>
        </w:rPr>
        <w:t>popartego opinią kustosza</w:t>
      </w:r>
      <w:r w:rsidRPr="001E4A05">
        <w:rPr>
          <w:color w:val="0070C0"/>
        </w:rPr>
        <w:t xml:space="preserve"> </w:t>
      </w:r>
      <w:r w:rsidRPr="001E4A05">
        <w:rPr>
          <w:color w:val="00B050"/>
        </w:rPr>
        <w:t xml:space="preserve">odpowiedzialnego na </w:t>
      </w:r>
      <w:proofErr w:type="spellStart"/>
      <w:r w:rsidRPr="001E4A05">
        <w:rPr>
          <w:color w:val="00B050"/>
        </w:rPr>
        <w:t>muzealium</w:t>
      </w:r>
      <w:proofErr w:type="spellEnd"/>
      <w:r w:rsidRPr="001E4A05">
        <w:t xml:space="preserve">, wydaje pozwolenie na skreślenie z inwentarza, w razie zmiany statusu prawnego </w:t>
      </w:r>
      <w:proofErr w:type="spellStart"/>
      <w:r w:rsidRPr="001E4A05">
        <w:t>muzealium</w:t>
      </w:r>
      <w:proofErr w:type="spellEnd"/>
      <w:r w:rsidRPr="001E4A05">
        <w:t xml:space="preserve"> lub błędu w zapisie inwentarzowym.</w:t>
      </w:r>
    </w:p>
    <w:p w:rsidR="00CD695B" w:rsidRPr="001E4A05" w:rsidRDefault="00CD695B" w:rsidP="001E4A05">
      <w:pPr>
        <w:pStyle w:val="Default"/>
        <w:rPr>
          <w:color w:val="0070C0"/>
        </w:rPr>
      </w:pPr>
      <w:r w:rsidRPr="001E4A05">
        <w:t>2. W razie stwierdzenia błędów w zapisie inwentarzowym, skreślenie może być nakazane decyzją ministra właściwego do spraw kultury i ochrony dziedzictwa narodowego, po uzgodnieniu z Radą do Spraw Muzeów.</w:t>
      </w:r>
    </w:p>
    <w:p w:rsidR="00CD695B" w:rsidRPr="001E4A05" w:rsidRDefault="00CD695B" w:rsidP="001E4A05">
      <w:r w:rsidRPr="001E4A05">
        <w:rPr>
          <w:b/>
          <w:bCs/>
        </w:rPr>
        <w:lastRenderedPageBreak/>
        <w:t xml:space="preserve">Art. 25. </w:t>
      </w:r>
      <w:r w:rsidRPr="001E4A05">
        <w:t xml:space="preserve">1. Muzeum pobiera opłaty za przygotowanie i udostępnianie zbiorów do celów innych niż zwiedzanie, w szczególności za kopiowanie, sporządzanie reprodukcji lub fotografii przygotowywanie zbiorów do wypożyczenia oraz ich wypożyczenie.  </w:t>
      </w:r>
    </w:p>
    <w:p w:rsidR="00CD695B" w:rsidRPr="001E4A05" w:rsidRDefault="00CD695B" w:rsidP="001E4A05">
      <w:pPr>
        <w:pStyle w:val="Default"/>
      </w:pPr>
      <w:r w:rsidRPr="001E4A05">
        <w:t xml:space="preserve">2. Wysokość opłat, o których mowa w ust. 1, ustala dyrektor muzeum. W uzasadnionych przypadkach dyrektor muzeum może ustalić opłatę ulgową lub zwolnić z opłaty. </w:t>
      </w:r>
    </w:p>
    <w:p w:rsidR="00CD695B" w:rsidRPr="001E4A05" w:rsidRDefault="00CD695B" w:rsidP="001E4A05">
      <w:pPr>
        <w:pStyle w:val="Default"/>
      </w:pPr>
      <w:r w:rsidRPr="001E4A05">
        <w:t>3. Nie pobiera się opłat za wypożyczenia muzealiów między muzeami krajowymi oraz, pod warunkiem wzajemności, między muzeami z siedzibą w państwach członkowskich Unii Europejskiej, Konfederacji Szwajcarskiej oraz w państwach członkowskich Europejskiego Porozumienia o Wolnym Handlu (EFTA) – stron umowy o Europejskim Obszarze Gospodarczym.</w:t>
      </w:r>
    </w:p>
    <w:p w:rsidR="00CD695B" w:rsidRPr="001E4A05" w:rsidRDefault="00CD695B" w:rsidP="001E4A05">
      <w:pPr>
        <w:pStyle w:val="Default"/>
        <w:rPr>
          <w:color w:val="00B050"/>
        </w:rPr>
      </w:pPr>
      <w:r w:rsidRPr="001E4A05">
        <w:rPr>
          <w:color w:val="00B050"/>
        </w:rPr>
        <w:t xml:space="preserve">4.Nie pobiera się opłat za udostępnianie muzealnikom i konserwatorom muzealiów oraz ich wizerunków, o ile jest to związane z prowadzoną w muzeach własną działalnością naukową i konserwatorską. </w:t>
      </w:r>
    </w:p>
    <w:p w:rsidR="00CD695B" w:rsidRPr="001E4A05" w:rsidRDefault="00CD695B" w:rsidP="001E4A05">
      <w:pPr>
        <w:pStyle w:val="Default"/>
      </w:pPr>
      <w:r w:rsidRPr="001E4A05">
        <w:rPr>
          <w:b/>
          <w:bCs/>
        </w:rPr>
        <w:t xml:space="preserve">Dodany ust. 4 w art. 25 wejdzie w życie z dn. 16.06.2016 r. (Dz. U. z 2016 r. poz. 352). </w:t>
      </w:r>
    </w:p>
    <w:p w:rsidR="00CD695B" w:rsidRPr="001E4A05" w:rsidRDefault="00CD695B" w:rsidP="001E4A05">
      <w:pPr>
        <w:pStyle w:val="Default"/>
      </w:pPr>
      <w:r w:rsidRPr="001E4A05">
        <w:rPr>
          <w:b/>
          <w:bCs/>
        </w:rPr>
        <w:t>Dodany ust. 4 w art. 25a wejdzie w życie z dn. 16.06.2016 r. (Dz. U. z 2016 r. poz. 352).</w:t>
      </w:r>
    </w:p>
    <w:p w:rsidR="00CD695B" w:rsidRPr="001E4A05" w:rsidRDefault="00CD695B" w:rsidP="001E4A05">
      <w:pPr>
        <w:pStyle w:val="Default"/>
      </w:pPr>
      <w:r w:rsidRPr="001E4A05">
        <w:rPr>
          <w:b/>
          <w:bCs/>
        </w:rPr>
        <w:t xml:space="preserve">&lt;4. W przypadku ustalania i pobierania opłat za czynności, o których mowa w ust. 1, podejmowane w ramach udostępniania informacji sektora publicznego do ponownego wykorzystywania stosuje się przepisy ustawy z dnia 25 lutego 2016 r. o ponownym wykorzystywaniu informacji sektora publicznego (Dz. U. poz. 352).&gt; </w:t>
      </w:r>
    </w:p>
    <w:p w:rsidR="00CD695B" w:rsidRPr="001E4A05" w:rsidRDefault="00CD695B" w:rsidP="001E4A05">
      <w:pPr>
        <w:pStyle w:val="Default"/>
      </w:pPr>
      <w:r w:rsidRPr="001E4A05">
        <w:rPr>
          <w:b/>
          <w:bCs/>
        </w:rPr>
        <w:t xml:space="preserve">Art. 25a. </w:t>
      </w:r>
      <w:r w:rsidRPr="001E4A05">
        <w:t xml:space="preserve">1. Wizerunki muzealiów mogą być utrwalone i przechowywane na informatycznych nośnikach danych w rozumieniu przepisów ustawy z dnia 17 lutego 2005 r. o informatyzacji działalności podmiotów realizujących zadania publiczne (Dz. U. Nr 64, poz. 565, z </w:t>
      </w:r>
      <w:proofErr w:type="spellStart"/>
      <w:r w:rsidRPr="001E4A05">
        <w:t>późn</w:t>
      </w:r>
      <w:proofErr w:type="spellEnd"/>
      <w:r w:rsidRPr="001E4A05">
        <w:t xml:space="preserve">. zm.1)). </w:t>
      </w:r>
    </w:p>
    <w:p w:rsidR="00CD695B" w:rsidRPr="001E4A05" w:rsidRDefault="00CD695B" w:rsidP="001E4A05">
      <w:pPr>
        <w:pStyle w:val="Default"/>
      </w:pPr>
      <w:r w:rsidRPr="001E4A05">
        <w:t xml:space="preserve">1) Zmiany wymienionej ustawy zostały ogłoszone w Dz. U. z 2006 r. Nr 12, poz. 65 i Nr 73, poz. 501, z 2008 r. Nr 127, poz. 817, z 2009 r. Nr 157, poz. 1241, z 2010 r. Nr 40, poz. 230, Nr 167, poz. 1131 i Nr 182, poz. 1228 oraz z 2011 r. Nr 112, poz. 654, Nr 185, poz. 1092 i Nr 204, poz. 1195. </w:t>
      </w:r>
    </w:p>
    <w:p w:rsidR="00CD695B" w:rsidRPr="001E4A05" w:rsidRDefault="00CD695B" w:rsidP="001E4A05">
      <w:pPr>
        <w:pStyle w:val="Default"/>
      </w:pPr>
      <w:r w:rsidRPr="001E4A05">
        <w:t xml:space="preserve">2. Muzeum pobiera opłaty za udostępnianie wizerunków muzealiów, z wykorzystaniem informatycznych nośników danych. Bezpośredni dostęp do wizerunków muzealiów drogą elektroniczną jest bezpłatny. </w:t>
      </w:r>
    </w:p>
    <w:p w:rsidR="00CD695B" w:rsidRPr="001E4A05" w:rsidRDefault="00CD695B" w:rsidP="001E4A05">
      <w:pPr>
        <w:pStyle w:val="Default"/>
      </w:pPr>
      <w:r w:rsidRPr="001E4A05">
        <w:t xml:space="preserve">3. Wysokość opłat, o których mowa w ust. 2, ustala dyrektor muzeum. W uzasadnionych przypadkach dyrektor muzeum może ustalić opłatę ulgową lub zwolnić z opłaty. </w:t>
      </w:r>
    </w:p>
    <w:p w:rsidR="00CD695B" w:rsidRPr="001E4A05" w:rsidRDefault="00CD695B" w:rsidP="001E4A05">
      <w:pPr>
        <w:pStyle w:val="Default"/>
      </w:pPr>
      <w:r w:rsidRPr="001E4A05">
        <w:rPr>
          <w:b/>
          <w:bCs/>
        </w:rPr>
        <w:t>&lt;4. W przypadku ustalania i pobierania opłat za udostępnianie wizerunków muzealiów z wykorzystaniem informatycznych nośników danych jako informacji sektora publicznego do ponownego wykorzystywania stosuje się przepisy ustawy, o której mowa w art. 25 ust. 4.&gt;</w:t>
      </w:r>
      <w:r w:rsidRPr="001E4A05">
        <w:rPr>
          <w:b/>
          <w:bCs/>
        </w:rPr>
        <w:br/>
        <w:t xml:space="preserve"> </w:t>
      </w:r>
    </w:p>
    <w:p w:rsidR="00CD695B" w:rsidRPr="001E4A05" w:rsidRDefault="00CD695B" w:rsidP="001E4A05">
      <w:pPr>
        <w:pStyle w:val="Default"/>
        <w:rPr>
          <w:strike/>
        </w:rPr>
      </w:pPr>
      <w:r w:rsidRPr="001E4A05">
        <w:rPr>
          <w:b/>
          <w:bCs/>
        </w:rPr>
        <w:t xml:space="preserve">Art. 26. </w:t>
      </w:r>
      <w:r w:rsidRPr="001E4A05">
        <w:t>1. W razie likwidacji muzeum samorządowego, właściwy podmiot, o którym mowa w art. 5 ust. 3, zapewnia muzealiom warunki należytego przechowywania.</w:t>
      </w:r>
    </w:p>
    <w:p w:rsidR="00CD695B" w:rsidRPr="001E4A05" w:rsidRDefault="00CD695B" w:rsidP="001E4A05">
      <w:pPr>
        <w:pStyle w:val="Default"/>
      </w:pPr>
      <w:r w:rsidRPr="001E4A05">
        <w:t xml:space="preserve">2. W przypadku określonym w ust. 1, odpowiednio organ wykonawczy gminy, powiatu lub województwa ma prawo pierwszeństwa nabycia muzealiów. Jeżeli likwidowane muzeum utworzono w drodze komunalizacji mienia państwowego, nabycie tego mienia następuje nieodpłatnie. </w:t>
      </w:r>
    </w:p>
    <w:p w:rsidR="00CD695B" w:rsidRPr="001E4A05" w:rsidRDefault="00CD695B" w:rsidP="001E4A05">
      <w:pPr>
        <w:pStyle w:val="Default"/>
      </w:pPr>
      <w:r w:rsidRPr="001E4A05">
        <w:t xml:space="preserve">3. Jeżeli organ wykonawczy gminy, powiatu lub województwa nie skorzystał z prawa pierwszeństwa nabycia, podmiot, o którym mowa w art. 5 ust. 3, po uzgodnieniu z wojewodą, rozstrzyga o dalszym przeznaczeniu muzealiów. </w:t>
      </w:r>
    </w:p>
    <w:p w:rsidR="00CD695B" w:rsidRPr="001E4A05" w:rsidRDefault="00CD695B" w:rsidP="001E4A05">
      <w:pPr>
        <w:pStyle w:val="Default"/>
      </w:pPr>
      <w:r w:rsidRPr="001E4A05">
        <w:rPr>
          <w:b/>
          <w:bCs/>
        </w:rPr>
        <w:t>Art. 31a dodany przez art. 29 pkt 3 ustawy z dnia 25 lutego 2016 r. o ponownym wykorzystywaniu informacji sektora publicznego (Dz. U. poz. 352). Wejdzie w życie z dn. 16.06.2016 r.</w:t>
      </w:r>
    </w:p>
    <w:p w:rsidR="00CD695B" w:rsidRPr="001E4A05" w:rsidRDefault="00CD695B" w:rsidP="001E4A05">
      <w:pPr>
        <w:pStyle w:val="Default"/>
      </w:pPr>
      <w:r w:rsidRPr="001E4A05">
        <w:rPr>
          <w:b/>
          <w:bCs/>
        </w:rPr>
        <w:lastRenderedPageBreak/>
        <w:t xml:space="preserve">Art. 27. </w:t>
      </w:r>
      <w:r w:rsidRPr="001E4A05">
        <w:t>Szczegółowe zasady postępowania z muzealiami, w razie likwidacji muzeum państwowego, określa każdorazowo minister właściwy do spraw kultury i ochrony dziedzictwa narodowego, w drodze decyzji, po zasięgnięciu opinii Rady do Spraw Muzeów.</w:t>
      </w:r>
    </w:p>
    <w:p w:rsidR="00CD695B" w:rsidRPr="001E4A05" w:rsidRDefault="00CD695B" w:rsidP="001E4A05">
      <w:pPr>
        <w:pStyle w:val="Default"/>
      </w:pPr>
      <w:r w:rsidRPr="001E4A05">
        <w:rPr>
          <w:b/>
          <w:bCs/>
        </w:rPr>
        <w:t xml:space="preserve">Art. 28. </w:t>
      </w:r>
      <w:r w:rsidRPr="001E4A05">
        <w:t xml:space="preserve">Muzealia, </w:t>
      </w:r>
      <w:r w:rsidRPr="001E4A05">
        <w:rPr>
          <w:strike/>
          <w:color w:val="auto"/>
        </w:rPr>
        <w:t>będące nieruchomościami</w:t>
      </w:r>
      <w:r w:rsidRPr="001E4A05">
        <w:t xml:space="preserve">, w momencie likwidacji muzeum podlegają bezzwłocznie wpisowi do rejestru zabytków, chyba że wejdą w skład innego muzeum. </w:t>
      </w:r>
    </w:p>
    <w:p w:rsidR="00CD695B" w:rsidRPr="001E4A05" w:rsidRDefault="00CD695B" w:rsidP="001E4A05">
      <w:pPr>
        <w:pStyle w:val="Default"/>
      </w:pPr>
      <w:r w:rsidRPr="001E4A05">
        <w:rPr>
          <w:b/>
          <w:bCs/>
        </w:rPr>
        <w:t xml:space="preserve">Art. 29. </w:t>
      </w:r>
      <w:r w:rsidRPr="001E4A05">
        <w:t xml:space="preserve">1. Muzealia mogą być przenoszone poza teren muzeum, w którym są wpisane do inwentarza: </w:t>
      </w:r>
    </w:p>
    <w:p w:rsidR="00CD695B" w:rsidRPr="001E4A05" w:rsidRDefault="00CD695B" w:rsidP="001E4A05">
      <w:pPr>
        <w:pStyle w:val="Default"/>
      </w:pPr>
      <w:r w:rsidRPr="001E4A05">
        <w:t xml:space="preserve">1) za zgodą dyrektora muzeum, w przypadku: </w:t>
      </w:r>
    </w:p>
    <w:p w:rsidR="00CD695B" w:rsidRPr="001E4A05" w:rsidRDefault="00CD695B" w:rsidP="001E4A05">
      <w:pPr>
        <w:pStyle w:val="Default"/>
      </w:pPr>
      <w:r w:rsidRPr="001E4A05">
        <w:t xml:space="preserve">a) wypożyczenia innym muzeom, </w:t>
      </w:r>
    </w:p>
    <w:p w:rsidR="00CD695B" w:rsidRPr="001E4A05" w:rsidRDefault="00CD695B" w:rsidP="001E4A05">
      <w:pPr>
        <w:pStyle w:val="Default"/>
      </w:pPr>
      <w:r w:rsidRPr="001E4A05">
        <w:t xml:space="preserve">b) potrzeby konserwacji, badań lub zapewnienia bezpieczeństwa, </w:t>
      </w:r>
    </w:p>
    <w:p w:rsidR="00CD695B" w:rsidRPr="001E4A05" w:rsidRDefault="00CD695B" w:rsidP="001E4A05">
      <w:pPr>
        <w:pStyle w:val="Default"/>
      </w:pPr>
      <w:r w:rsidRPr="001E4A05">
        <w:t xml:space="preserve">c) ekspozycji na wystawach; </w:t>
      </w:r>
    </w:p>
    <w:p w:rsidR="00CD695B" w:rsidRPr="001E4A05" w:rsidRDefault="00CD695B" w:rsidP="001E4A05">
      <w:pPr>
        <w:pStyle w:val="Default"/>
      </w:pPr>
      <w:r w:rsidRPr="001E4A05">
        <w:t xml:space="preserve">2) za zgodą podmiotu, o którym mowa w art. 5 ust. 1, oraz dyrektora, w przypadkach niewymienionych w pkt 1, jeżeli przeniesienie nie wpłynie ujemnie na działalność statutową muzeum. </w:t>
      </w:r>
    </w:p>
    <w:p w:rsidR="00CD695B" w:rsidRPr="001E4A05" w:rsidRDefault="00CD695B" w:rsidP="001E4A05">
      <w:pPr>
        <w:pStyle w:val="Default"/>
      </w:pPr>
      <w:r w:rsidRPr="001E4A05">
        <w:t xml:space="preserve">2. Minister właściwy do spraw kultury i ochrony dziedzictwa narodowego określi, w drodze rozporządzenia, warunki, sposób i tryb przenoszenia muzealiów, z uwzględnieniem w szczególności warunków i sposobu przenoszenia, przechowywania ich w nowym miejscu oraz opracowywania dla nich dokumentacji naukowo-konserwatorskiej. </w:t>
      </w:r>
    </w:p>
    <w:p w:rsidR="00CD695B" w:rsidRPr="001E4A05" w:rsidRDefault="00CD695B" w:rsidP="001E4A05">
      <w:pPr>
        <w:pStyle w:val="Default"/>
      </w:pPr>
      <w:r w:rsidRPr="001E4A05">
        <w:rPr>
          <w:b/>
          <w:bCs/>
        </w:rPr>
        <w:t xml:space="preserve">Art. 30. </w:t>
      </w:r>
      <w:r w:rsidRPr="001E4A05">
        <w:t xml:space="preserve">Muzealia wpisane do inwentarzy muzeów państwowych lub samorządowych nie podlegają egzekucji na podstawie tytułu wykonawczego w sądowym lub administracyjnym postępowaniu egzekucyjnym. </w:t>
      </w:r>
    </w:p>
    <w:p w:rsidR="00CD695B" w:rsidRPr="001E4A05" w:rsidRDefault="00CD695B" w:rsidP="001E4A05">
      <w:pPr>
        <w:pStyle w:val="Default"/>
      </w:pPr>
      <w:r w:rsidRPr="001E4A05">
        <w:rPr>
          <w:b/>
          <w:bCs/>
        </w:rPr>
        <w:t xml:space="preserve">Art. 31. </w:t>
      </w:r>
      <w:r w:rsidRPr="001E4A05">
        <w:t xml:space="preserve">Przepisy rozdziału 4 nie naruszają przepisów dotyczących ochrony narodowego zasobu archiwalnego oraz przepisów regulujących zasady zbywania mienia komunalnego. </w:t>
      </w:r>
    </w:p>
    <w:p w:rsidR="00CD695B" w:rsidRPr="001E4A05" w:rsidRDefault="00CD695B" w:rsidP="001E4A05">
      <w:pPr>
        <w:pStyle w:val="Default"/>
        <w:rPr>
          <w:b/>
          <w:bCs/>
        </w:rPr>
      </w:pPr>
      <w:r w:rsidRPr="001E4A05">
        <w:rPr>
          <w:b/>
          <w:bCs/>
        </w:rPr>
        <w:t>&lt;Art. 31a. Dostęp do informacji służących zapewnieniu bezpieczeństwa muzealiom ze względu na ochronę przed zagrożeniem pożarowym, kradzieżą i innego rodzaju niebezpieczeństwem, które grozi zniszczeniem lub utratą zbiorów, podlega ograniczeniu</w:t>
      </w:r>
    </w:p>
    <w:p w:rsidR="00CD695B" w:rsidRPr="001E4A05" w:rsidRDefault="00CD695B" w:rsidP="001E4A05">
      <w:pPr>
        <w:pStyle w:val="Default"/>
        <w:rPr>
          <w:b/>
          <w:bCs/>
        </w:rPr>
      </w:pPr>
    </w:p>
    <w:p w:rsidR="00CD695B" w:rsidRPr="001E4A05" w:rsidRDefault="00CD695B" w:rsidP="001E4A05">
      <w:pPr>
        <w:pStyle w:val="Default"/>
      </w:pPr>
      <w:r w:rsidRPr="001E4A05">
        <w:t xml:space="preserve">Rozdział 4a </w:t>
      </w:r>
    </w:p>
    <w:p w:rsidR="00CD695B" w:rsidRPr="001E4A05" w:rsidRDefault="00CD695B" w:rsidP="001E4A05">
      <w:pPr>
        <w:pStyle w:val="Default"/>
      </w:pPr>
      <w:r w:rsidRPr="001E4A05">
        <w:rPr>
          <w:b/>
          <w:bCs/>
        </w:rPr>
        <w:t xml:space="preserve">Ochrona prawna rzeczy ruchomych o wartości historycznej, artystycznej lub naukowej wypożyczonych z zagranicy na wystawę czasową organizowaną na terytorium Rzeczypospolitej Polskiej </w:t>
      </w:r>
    </w:p>
    <w:p w:rsidR="00CD695B" w:rsidRPr="001E4A05" w:rsidRDefault="00CD695B" w:rsidP="001E4A05">
      <w:pPr>
        <w:pStyle w:val="Default"/>
      </w:pPr>
      <w:r w:rsidRPr="001E4A05">
        <w:rPr>
          <w:b/>
          <w:bCs/>
        </w:rPr>
        <w:t>Art. 31a.</w:t>
      </w:r>
      <w:r w:rsidRPr="001E4A05">
        <w:t xml:space="preserve">2) 1. Rzecz ruchoma o wartości historycznej, artystycznej lub naukowej wypożyczana z zagranicy na wystawę czasową organizowaną na terytorium Rzeczypospolitej Polskiej, zwana dalej „rzeczą ruchomą”, może zostać objęta ochroną prawną, jeżeli: </w:t>
      </w:r>
    </w:p>
    <w:p w:rsidR="00CD695B" w:rsidRPr="001E4A05" w:rsidRDefault="00CD695B" w:rsidP="001E4A05">
      <w:pPr>
        <w:pStyle w:val="Default"/>
      </w:pPr>
      <w:r w:rsidRPr="001E4A05">
        <w:t xml:space="preserve">2) Dodany przez art. 5 pkt 1 ustawy z dnia 5 sierpnia 2015 r. o zmianie ustaw regulujących warunki dostępu do wykonywania niektórych zawodów (Dz. U. poz. 1505). Wszedł w życie z dniem 30.11.2015 r. </w:t>
      </w:r>
    </w:p>
    <w:p w:rsidR="00CD695B" w:rsidRPr="001E4A05" w:rsidRDefault="00CD695B" w:rsidP="001E4A05">
      <w:pPr>
        <w:pStyle w:val="Default"/>
      </w:pPr>
      <w:r w:rsidRPr="001E4A05">
        <w:t xml:space="preserve">1) jej przywóz na terytorium Rzeczypospolitej Polskiej leży w interesie publicznym; </w:t>
      </w:r>
    </w:p>
    <w:p w:rsidR="00CD695B" w:rsidRPr="001E4A05" w:rsidRDefault="00CD695B" w:rsidP="001E4A05">
      <w:pPr>
        <w:pStyle w:val="Default"/>
      </w:pPr>
      <w:r w:rsidRPr="001E4A05">
        <w:t xml:space="preserve">2) nie znajduje się na terytorium Rzeczypospolitej Polskiej; </w:t>
      </w:r>
    </w:p>
    <w:p w:rsidR="00CD695B" w:rsidRPr="001E4A05" w:rsidRDefault="00CD695B" w:rsidP="001E4A05">
      <w:pPr>
        <w:pStyle w:val="Default"/>
      </w:pPr>
      <w:r w:rsidRPr="001E4A05">
        <w:t xml:space="preserve">3) jej przywóz na terytorium Rzeczypospolitej Polskiej jest zgodny z prawem; </w:t>
      </w:r>
    </w:p>
    <w:p w:rsidR="00CD695B" w:rsidRPr="001E4A05" w:rsidRDefault="00CD695B" w:rsidP="001E4A05">
      <w:pPr>
        <w:pStyle w:val="Default"/>
      </w:pPr>
      <w:r w:rsidRPr="001E4A05">
        <w:t xml:space="preserve">4) nie została wywieziona z terytorium Rzeczypospolitej Polskiej niezgodnie z prawem; </w:t>
      </w:r>
    </w:p>
    <w:p w:rsidR="00CD695B" w:rsidRPr="001E4A05" w:rsidRDefault="00CD695B" w:rsidP="001E4A05">
      <w:pPr>
        <w:pStyle w:val="Default"/>
      </w:pPr>
      <w:r w:rsidRPr="001E4A05">
        <w:t xml:space="preserve">5) zorganizowanie wystawy czasowej bez objęcia tej rzeczy ochroną prawną nie byłoby możliwe lub skutkowałoby nieproporcjonalnie wysokimi kosztami jej wystawienia w stosunku do kosztów zorganizowania wystawy; </w:t>
      </w:r>
    </w:p>
    <w:p w:rsidR="00CD695B" w:rsidRPr="001E4A05" w:rsidRDefault="00CD695B" w:rsidP="001E4A05">
      <w:pPr>
        <w:pStyle w:val="Default"/>
      </w:pPr>
      <w:r w:rsidRPr="001E4A05">
        <w:t xml:space="preserve">6) wystawa czasowa będzie organizowana przez: </w:t>
      </w:r>
    </w:p>
    <w:p w:rsidR="00CD695B" w:rsidRPr="001E4A05" w:rsidRDefault="00CD695B" w:rsidP="001E4A05">
      <w:pPr>
        <w:pStyle w:val="Default"/>
      </w:pPr>
      <w:r w:rsidRPr="001E4A05">
        <w:t xml:space="preserve">a) instytucję kultury w rozumieniu ustawy z dnia 25 października 1991 r. o organizowaniu i prowadzeniu działalności kulturalnej lub </w:t>
      </w:r>
    </w:p>
    <w:p w:rsidR="00CD695B" w:rsidRPr="001E4A05" w:rsidRDefault="00CD695B" w:rsidP="001E4A05">
      <w:pPr>
        <w:pStyle w:val="Default"/>
      </w:pPr>
      <w:r w:rsidRPr="001E4A05">
        <w:t xml:space="preserve">b) muzeum niebędące instytucją kultury, wpisane do wykazu, o którym mowa w art. 5b ust. 1 </w:t>
      </w:r>
    </w:p>
    <w:p w:rsidR="00CD695B" w:rsidRPr="001E4A05" w:rsidRDefault="00CD695B" w:rsidP="001E4A05">
      <w:pPr>
        <w:pStyle w:val="Default"/>
      </w:pPr>
      <w:r w:rsidRPr="001E4A05">
        <w:t xml:space="preserve">– zwane dalej „organizatorem wystawy”. </w:t>
      </w:r>
    </w:p>
    <w:p w:rsidR="00CD695B" w:rsidRPr="001E4A05" w:rsidRDefault="00CD695B" w:rsidP="001E4A05">
      <w:pPr>
        <w:pStyle w:val="Default"/>
      </w:pPr>
      <w:r w:rsidRPr="001E4A05">
        <w:lastRenderedPageBreak/>
        <w:t xml:space="preserve">2. Ochrona prawna rzeczy ruchomej obejmuje okres nie dłuższy niż 12 miesięcy od dnia jej wwiezienia na terytorium Rzeczypospolitej Polskiej. </w:t>
      </w:r>
    </w:p>
    <w:p w:rsidR="00CD695B" w:rsidRPr="001E4A05" w:rsidRDefault="00CD695B" w:rsidP="001E4A05">
      <w:pPr>
        <w:pStyle w:val="Default"/>
      </w:pPr>
      <w:r w:rsidRPr="001E4A05">
        <w:t xml:space="preserve">3. Ochrona prawna rzeczy ruchomej ustaje: </w:t>
      </w:r>
    </w:p>
    <w:p w:rsidR="00CD695B" w:rsidRPr="001E4A05" w:rsidRDefault="00CD695B" w:rsidP="001E4A05">
      <w:pPr>
        <w:pStyle w:val="Default"/>
      </w:pPr>
      <w:r w:rsidRPr="001E4A05">
        <w:t xml:space="preserve">1) gdy upłynął okres, w jakim rzecz ruchoma była objęta ochroną prawną, określony w ewidencji, o której mowa w art. 31e ust. 1; </w:t>
      </w:r>
    </w:p>
    <w:p w:rsidR="00CD695B" w:rsidRPr="001E4A05" w:rsidRDefault="00CD695B" w:rsidP="001E4A05">
      <w:pPr>
        <w:pStyle w:val="Default"/>
      </w:pPr>
      <w:r w:rsidRPr="001E4A05">
        <w:t xml:space="preserve">2) z dniem wywiezienia rzeczy ruchomej z terytorium Rzeczypospolitej Polskiej; ©Kancelaria Sejmu s. 15/23 2016-04-08 </w:t>
      </w:r>
      <w:r w:rsidRPr="001E4A05">
        <w:br/>
        <w:t xml:space="preserve">3) jeżeli rzecz ruchoma nie spełnia warunków, o których mowa w ust. 1 pkt 3 lub 4. </w:t>
      </w:r>
    </w:p>
    <w:p w:rsidR="00CD695B" w:rsidRPr="001E4A05" w:rsidRDefault="00CD695B" w:rsidP="001E4A05">
      <w:pPr>
        <w:pStyle w:val="Default"/>
      </w:pPr>
      <w:r w:rsidRPr="001E4A05">
        <w:t xml:space="preserve">4. Ochrona prawna rzeczy ruchomej ustaje z mocą od dnia jej wwiezienia na terytorium Rzeczypospolitej Polskiej, gdy rzecz ruchoma objęta ochroną prawną nie spełnia warunków, o których mowa w ust. 1 pkt 3 lub 4. </w:t>
      </w:r>
    </w:p>
    <w:p w:rsidR="00CD695B" w:rsidRPr="001E4A05" w:rsidRDefault="00CD695B" w:rsidP="001E4A05">
      <w:pPr>
        <w:pStyle w:val="Default"/>
      </w:pPr>
      <w:r w:rsidRPr="001E4A05">
        <w:t xml:space="preserve">5. Rzecz ruchoma objęta ochroną prawną nie podlega: </w:t>
      </w:r>
    </w:p>
    <w:p w:rsidR="00CD695B" w:rsidRPr="001E4A05" w:rsidRDefault="00CD695B" w:rsidP="001E4A05">
      <w:pPr>
        <w:pStyle w:val="Default"/>
      </w:pPr>
      <w:r w:rsidRPr="001E4A05">
        <w:t xml:space="preserve">1) zajęciu w celu zabezpieczenia w postępowaniu cywilnym i administracyjnym; </w:t>
      </w:r>
    </w:p>
    <w:p w:rsidR="00CD695B" w:rsidRPr="001E4A05" w:rsidRDefault="00CD695B" w:rsidP="001E4A05">
      <w:pPr>
        <w:pStyle w:val="Default"/>
      </w:pPr>
      <w:r w:rsidRPr="001E4A05">
        <w:t xml:space="preserve">2) egzekucji w sądowym i administracyjnym postępowaniu egzekucyjnym; </w:t>
      </w:r>
    </w:p>
    <w:p w:rsidR="00CD695B" w:rsidRPr="001E4A05" w:rsidRDefault="00CD695B" w:rsidP="001E4A05">
      <w:pPr>
        <w:pStyle w:val="Default"/>
      </w:pPr>
      <w:r w:rsidRPr="001E4A05">
        <w:t xml:space="preserve">3) zajęciu w celu zabezpieczenia kar majątkowych, środków karnych o charakterze majątkowym oraz roszczeń o naprawienie szkody w postępowaniu karnym. </w:t>
      </w:r>
    </w:p>
    <w:p w:rsidR="00CD695B" w:rsidRPr="001E4A05" w:rsidRDefault="00CD695B" w:rsidP="001E4A05">
      <w:pPr>
        <w:pStyle w:val="Default"/>
      </w:pPr>
      <w:r w:rsidRPr="001E4A05">
        <w:rPr>
          <w:b/>
          <w:bCs/>
        </w:rPr>
        <w:t xml:space="preserve">Art. 31b. </w:t>
      </w:r>
      <w:r w:rsidRPr="001E4A05">
        <w:t xml:space="preserve">1. Organizator wystawy składa ministrowi właściwemu do spraw kultury i ochrony dziedzictwa narodowego wniosek o objęcie ochroną prawną rzeczy ruchomej, zwany dalej „wnioskiem”, co najmniej na 6 miesięcy przed planowanym wwiezieniem tej rzeczy na terytorium Rzeczypospolitej Polskiej. </w:t>
      </w:r>
    </w:p>
    <w:p w:rsidR="00CD695B" w:rsidRPr="001E4A05" w:rsidRDefault="00CD695B" w:rsidP="001E4A05">
      <w:pPr>
        <w:pStyle w:val="Default"/>
      </w:pPr>
      <w:r w:rsidRPr="001E4A05">
        <w:t xml:space="preserve">2. W przypadku stwierdzenia uchybień formalnych wniosku minister właściwy do spraw kultury i ochrony dziedzictwa narodowego wzywa organizatora wystawy do uzupełnienia wniosku w wyznaczonym terminie, nie krótszym niż 7 dni i nie dłuższym niż 30 dni od dnia otrzymania wezwania, pod rygorem pozostawienia wniosku bez rozpatrzenia. </w:t>
      </w:r>
    </w:p>
    <w:p w:rsidR="00CD695B" w:rsidRPr="001E4A05" w:rsidRDefault="00CD695B" w:rsidP="001E4A05">
      <w:pPr>
        <w:pStyle w:val="Default"/>
      </w:pPr>
      <w:r w:rsidRPr="001E4A05">
        <w:t xml:space="preserve">3. Minister właściwy do spraw kultury i ochrony dziedzictwa narodowego udostępnia na stronie podmiotowej w Biuletynie Informacji Publicznej treść wniosku oraz określa termin, w którym osoby fizyczne, osoby prawne lub jednostki organizacyjne nieposiadające osobowości prawnej mogą zgłaszać zastrzeżenia co do spełnienia przez wskazaną we wniosku rzecz ruchomą warunków, o których mowa w art. 31a ust. 1 pkt 2, 3 lub 4, nie krótszy jednak niż 30 dni od dnia udostępnienia treści wniosku. </w:t>
      </w:r>
    </w:p>
    <w:p w:rsidR="00CD695B" w:rsidRPr="001E4A05" w:rsidRDefault="00CD695B" w:rsidP="001E4A05">
      <w:pPr>
        <w:pStyle w:val="Default"/>
      </w:pPr>
      <w:r w:rsidRPr="001E4A05">
        <w:t xml:space="preserve">4. Do zastrzeżenia dołącza się dokumenty uprawdopodobniające niespełnienie przez rzecz ruchomą warunków, o których mowa w art. 31a ust. 1 pkt 2, 3 lub 4. </w:t>
      </w:r>
    </w:p>
    <w:p w:rsidR="00CD695B" w:rsidRPr="001E4A05" w:rsidRDefault="00CD695B" w:rsidP="001E4A05">
      <w:pPr>
        <w:pStyle w:val="Default"/>
      </w:pPr>
      <w:r w:rsidRPr="001E4A05">
        <w:t xml:space="preserve">5. W przypadku zgłoszenia zastrzeżenia minister właściwy do spraw kultury i ochrony dziedzictwa narodowego wzywa organizatora wystawy do uzupełnienia wniosku w wyznaczonym terminie, nie krótszym jednak niż 7 dni i nie dłuższym niż 30 dni od dnia otrzymania wezwania, pod rygorem pozostawienia wniosku bez rozpatrzenia. Treść uzupełnionego wniosku udostępnia się na stronie podmiotowej w Biuletynie Informacji Publicznej. </w:t>
      </w:r>
    </w:p>
    <w:p w:rsidR="00CD695B" w:rsidRPr="001E4A05" w:rsidRDefault="00CD695B" w:rsidP="001E4A05">
      <w:pPr>
        <w:pStyle w:val="Default"/>
      </w:pPr>
      <w:r w:rsidRPr="001E4A05">
        <w:t xml:space="preserve">6. Minister właściwy do spraw kultury i ochrony dziedzictwa narodowego, po upływie terminów, o których mowa w ust. 2, 3 lub 5, zasięga opinii państwowej instytucji kultury wyspecjalizowanej w zakresie muzealnictwa i ochrony zbiorów w sprawie spełniania warunków, o których mowa w art. 31a ust. 1. </w:t>
      </w:r>
    </w:p>
    <w:p w:rsidR="00CD695B" w:rsidRPr="001E4A05" w:rsidRDefault="00CD695B" w:rsidP="001E4A05">
      <w:pPr>
        <w:pStyle w:val="Default"/>
      </w:pPr>
      <w:r w:rsidRPr="001E4A05">
        <w:t xml:space="preserve">7. Minister właściwy do spraw kultury i ochrony dziedzictwa narodowego udostępnia na stronie podmiotowej w Biuletynie Informacji Publicznej informację o objęciu rzeczy ruchomej ochroną prawną albo informację o nieobjęciu rzeczy ruchomej ochroną prawną. </w:t>
      </w:r>
    </w:p>
    <w:p w:rsidR="00CD695B" w:rsidRPr="001E4A05" w:rsidRDefault="00CD695B" w:rsidP="001E4A05">
      <w:pPr>
        <w:pStyle w:val="Default"/>
      </w:pPr>
      <w:r w:rsidRPr="001E4A05">
        <w:t xml:space="preserve">8. W sprawach o objęcie rzeczy ruchomej ochroną prawną nie stosuje się przepisów ustawy z dnia 14 czerwca 1960 r. – Kodeks postępowania administracyjnego (Dz. U. z 2013 r. poz. 267, z </w:t>
      </w:r>
      <w:proofErr w:type="spellStart"/>
      <w:r w:rsidRPr="001E4A05">
        <w:t>późn</w:t>
      </w:r>
      <w:proofErr w:type="spellEnd"/>
      <w:r w:rsidRPr="001E4A05">
        <w:t xml:space="preserve">. zm.3)). </w:t>
      </w:r>
    </w:p>
    <w:p w:rsidR="00CD695B" w:rsidRPr="001E4A05" w:rsidRDefault="00CD695B" w:rsidP="001E4A05">
      <w:pPr>
        <w:pStyle w:val="Default"/>
      </w:pPr>
      <w:r w:rsidRPr="001E4A05">
        <w:t>3) Zmiany tekstu jednolitego wymienionej ustawy zostały ogłoszone w Dz. U. z 2014 r. poz. 183 i 1195 oraz z 2015 r. poz. 211, 702 i 1274.</w:t>
      </w:r>
    </w:p>
    <w:p w:rsidR="00CD695B" w:rsidRPr="001E4A05" w:rsidRDefault="00CD695B" w:rsidP="001E4A05">
      <w:pPr>
        <w:pStyle w:val="Default"/>
      </w:pPr>
      <w:r w:rsidRPr="001E4A05">
        <w:lastRenderedPageBreak/>
        <w:t xml:space="preserve">9. Minister właściwy do spraw kultury i ochrony dziedzictwa narodowego określi, w drodze rozporządzenia, wzór wniosku oraz dokumenty dołączane do wniosku, uwzględniając umożliwienie skutecznej identyfikacji rzeczy ruchomej, w tym konieczność podania imienia i nazwiska autora tej rzeczy, a także konieczność podania nazwy, siedziby i adresu organizatora wystawy oraz imienia, nazwiska i adresu lub nazwy, siedziby i adresu właściciela lub posiadacza rzeczy ruchomej, oraz umożliwienie dokonania oceny spełnienia warunków określonych w art. 31a ust. 1. </w:t>
      </w:r>
    </w:p>
    <w:p w:rsidR="00CD695B" w:rsidRPr="001E4A05" w:rsidRDefault="00CD695B" w:rsidP="001E4A05">
      <w:pPr>
        <w:pStyle w:val="Default"/>
      </w:pPr>
      <w:r w:rsidRPr="001E4A05">
        <w:rPr>
          <w:b/>
          <w:bCs/>
        </w:rPr>
        <w:t xml:space="preserve">Art. 31c. </w:t>
      </w:r>
      <w:r w:rsidRPr="001E4A05">
        <w:t xml:space="preserve">1. Organizator wystawy zawiadamia niezwłocznie ministra właściwego do spraw kultury i ochrony dziedzictwa narodowego o wwiezieniu na terytorium Rzeczypospolitej Polskiej i wywiezieniu z terytorium Rzeczypospolitej Polskiej rzeczy ruchomej objętej ochroną prawną. </w:t>
      </w:r>
    </w:p>
    <w:p w:rsidR="00CD695B" w:rsidRPr="001E4A05" w:rsidRDefault="00CD695B" w:rsidP="001E4A05">
      <w:pPr>
        <w:pStyle w:val="Default"/>
      </w:pPr>
      <w:r w:rsidRPr="001E4A05">
        <w:t xml:space="preserve">2. Minister właściwy do spraw kultury i ochrony dziedzictwa narodowego określi, w drodze rozporządzenia, wzór zawiadomienia o wwiezieniu na terytorium Rzeczypospolitej Polskiej rzeczy ruchomej objętej ochroną prawną oraz wzór zawiadomienia o wywiezieniu z terytorium Rzeczypospolitej Polskiej rzeczy ruchomej objętej ochroną prawną, uwzględniając umożliwienie skutecznej identyfikacji tej rzeczy, w tym konieczność podania imienia i nazwiska autora tej rzeczy, a także konieczność podania nazwy, siedziby i adresu organizatora wystawy oraz imienia, nazwiska i adresu lub nazwy, siedziby i adresu właściciela lub posiadacza rzeczy ruchomej. </w:t>
      </w:r>
    </w:p>
    <w:p w:rsidR="00CD695B" w:rsidRPr="001E4A05" w:rsidRDefault="00CD695B" w:rsidP="001E4A05">
      <w:pPr>
        <w:pStyle w:val="Default"/>
      </w:pPr>
      <w:r w:rsidRPr="001E4A05">
        <w:rPr>
          <w:b/>
          <w:bCs/>
        </w:rPr>
        <w:t xml:space="preserve">Art. 31d. </w:t>
      </w:r>
      <w:r w:rsidRPr="001E4A05">
        <w:t xml:space="preserve">W przypadku uzyskania informacji o niespełnieniu warunków, o których mowa w art. 31a ust. 1 pkt 3 lub 4, minister właściwy do spraw kultury i ochrony dziedzictwa narodowego, po zasięgnięciu opinii państwowej instytucji kultury wyspecjalizowanej w zakresie muzealnictwa i ochrony zbiorów w sprawie niespełnienia tych warunków, niezwłocznie informuje organizatora wystawy o ustaniu ochrony prawnej rzeczy ruchomej. </w:t>
      </w:r>
    </w:p>
    <w:p w:rsidR="00CD695B" w:rsidRPr="001E4A05" w:rsidRDefault="00CD695B" w:rsidP="001E4A05">
      <w:pPr>
        <w:pStyle w:val="Default"/>
      </w:pPr>
      <w:r w:rsidRPr="001E4A05">
        <w:rPr>
          <w:b/>
          <w:bCs/>
        </w:rPr>
        <w:t xml:space="preserve">Art. 31e. </w:t>
      </w:r>
      <w:r w:rsidRPr="001E4A05">
        <w:t xml:space="preserve">1. Minister właściwy do spraw kultury i ochrony dziedzictwa narodowego prowadzi i aktualizuje ewidencję rzeczy ruchomych objętych ochroną prawną prowadzoną w formie kart ewidencyjnych. </w:t>
      </w:r>
    </w:p>
    <w:p w:rsidR="00CD695B" w:rsidRPr="001E4A05" w:rsidRDefault="00CD695B" w:rsidP="001E4A05">
      <w:pPr>
        <w:pStyle w:val="Default"/>
      </w:pPr>
      <w:r w:rsidRPr="001E4A05">
        <w:t xml:space="preserve">2. Ewidencja zawiera: </w:t>
      </w:r>
    </w:p>
    <w:p w:rsidR="00CD695B" w:rsidRPr="001E4A05" w:rsidRDefault="00CD695B" w:rsidP="001E4A05">
      <w:pPr>
        <w:pStyle w:val="Default"/>
      </w:pPr>
      <w:r w:rsidRPr="001E4A05">
        <w:t xml:space="preserve">1) określenie rzeczy ruchomej objętej ochroną prawną, w tym imię i nazwisko autora tej rzeczy; </w:t>
      </w:r>
    </w:p>
    <w:p w:rsidR="00CD695B" w:rsidRPr="001E4A05" w:rsidRDefault="00CD695B" w:rsidP="001E4A05">
      <w:pPr>
        <w:pStyle w:val="Default"/>
      </w:pPr>
      <w:r w:rsidRPr="001E4A05">
        <w:t xml:space="preserve">2) wskazanie planowanego terminu jej wwiezienia na terytorium Rzeczypospolitej Polskiej i wywiezienia z terytorium Rzeczypospolitej Polskiej; </w:t>
      </w:r>
    </w:p>
    <w:p w:rsidR="00CD695B" w:rsidRPr="001E4A05" w:rsidRDefault="00CD695B" w:rsidP="001E4A05">
      <w:pPr>
        <w:pStyle w:val="Default"/>
      </w:pPr>
      <w:r w:rsidRPr="001E4A05">
        <w:t xml:space="preserve">3) imię, nazwisko i adres lub nazwę, siedzibę i adres właściciela lub posiadacza wypożyczającego rzecz ruchomą objętą ochroną prawną; </w:t>
      </w:r>
    </w:p>
    <w:p w:rsidR="00CD695B" w:rsidRPr="001E4A05" w:rsidRDefault="00CD695B" w:rsidP="001E4A05">
      <w:pPr>
        <w:pStyle w:val="Default"/>
      </w:pPr>
      <w:r w:rsidRPr="001E4A05">
        <w:t xml:space="preserve">4) dane dotyczące wystawy czasowej, na której będzie eksponowana rzecz ruchoma objęta ochrona prawną, w tym nazwę, siedzibę i adres organizatora wystawy; </w:t>
      </w:r>
    </w:p>
    <w:p w:rsidR="00CD695B" w:rsidRPr="001E4A05" w:rsidRDefault="00CD695B" w:rsidP="001E4A05">
      <w:pPr>
        <w:pStyle w:val="Default"/>
      </w:pPr>
      <w:r w:rsidRPr="001E4A05">
        <w:t xml:space="preserve">5) wskazanie okresu, w jakim rzecz ruchoma jest objęta ochroną prawną; </w:t>
      </w:r>
    </w:p>
    <w:p w:rsidR="00CD695B" w:rsidRPr="001E4A05" w:rsidRDefault="00CD695B" w:rsidP="001E4A05">
      <w:pPr>
        <w:pStyle w:val="Default"/>
      </w:pPr>
      <w:r w:rsidRPr="001E4A05">
        <w:t xml:space="preserve">6) informację o ustaniu ochrony prawnej rzeczy ruchomej z przyczyn określonych w art. 31a ust. 3 pkt 3. </w:t>
      </w:r>
    </w:p>
    <w:p w:rsidR="00CD695B" w:rsidRPr="001E4A05" w:rsidRDefault="00CD695B" w:rsidP="001E4A05">
      <w:pPr>
        <w:pStyle w:val="Default"/>
      </w:pPr>
      <w:r w:rsidRPr="001E4A05">
        <w:t xml:space="preserve">3. W Biuletynie Informacji Publicznej udostępnia się informacje określone w ust. 2 pkt 1 i 3–6. </w:t>
      </w:r>
    </w:p>
    <w:p w:rsidR="00CD695B" w:rsidRPr="001E4A05" w:rsidRDefault="00CD695B" w:rsidP="001E4A05">
      <w:pPr>
        <w:pStyle w:val="Default"/>
      </w:pPr>
      <w:r w:rsidRPr="001E4A05">
        <w:t>4. Minister właściwy do spraw kultury i ochrony dziedzictwa narodowego określi, w drodze rozporządzenia, wzór karty ewidencyjnej, uwzględniając zakres danych objętych ewidencją, w tym potrzebę umożliwienia skutecznej identyfikacji rzeczy ruchomej objętej ochroną prawną.</w:t>
      </w:r>
    </w:p>
    <w:p w:rsidR="00CD695B" w:rsidRPr="001E4A05" w:rsidRDefault="00CD695B" w:rsidP="001E4A05">
      <w:pPr>
        <w:pStyle w:val="Default"/>
      </w:pPr>
    </w:p>
    <w:p w:rsidR="00CD695B" w:rsidRPr="001E4A05" w:rsidRDefault="00CD695B" w:rsidP="001E4A05">
      <w:pPr>
        <w:pStyle w:val="Default"/>
      </w:pPr>
      <w:r w:rsidRPr="001E4A05">
        <w:t xml:space="preserve">Rozdział 5 </w:t>
      </w:r>
    </w:p>
    <w:p w:rsidR="00CD695B" w:rsidRPr="001E4A05" w:rsidRDefault="00CD695B" w:rsidP="001E4A05">
      <w:pPr>
        <w:pStyle w:val="Default"/>
      </w:pPr>
      <w:r w:rsidRPr="001E4A05">
        <w:rPr>
          <w:b/>
          <w:bCs/>
        </w:rPr>
        <w:t xml:space="preserve">Pracownicy muzeów </w:t>
      </w:r>
    </w:p>
    <w:p w:rsidR="00CD695B" w:rsidRPr="001E4A05" w:rsidRDefault="00CD695B" w:rsidP="001E4A05">
      <w:pPr>
        <w:pStyle w:val="Default"/>
        <w:rPr>
          <w:strike/>
        </w:rPr>
      </w:pPr>
      <w:r w:rsidRPr="001E4A05">
        <w:rPr>
          <w:b/>
          <w:bCs/>
        </w:rPr>
        <w:t xml:space="preserve">Art. 32. </w:t>
      </w:r>
      <w:r w:rsidRPr="001E4A05">
        <w:t>1. Pracownicy zatrudnieni w muzeach na stanowiskach</w:t>
      </w:r>
      <w:r w:rsidRPr="001E4A05">
        <w:rPr>
          <w:strike/>
        </w:rPr>
        <w:t xml:space="preserve">, na których realizuje się zadania związane z: </w:t>
      </w:r>
    </w:p>
    <w:p w:rsidR="00CD695B" w:rsidRPr="001E4A05" w:rsidRDefault="00CD695B" w:rsidP="001E4A05">
      <w:pPr>
        <w:pStyle w:val="Default"/>
        <w:rPr>
          <w:strike/>
        </w:rPr>
      </w:pPr>
      <w:r w:rsidRPr="001E4A05">
        <w:rPr>
          <w:strike/>
        </w:rPr>
        <w:lastRenderedPageBreak/>
        <w:t xml:space="preserve">1) gromadzeniem i naukowym opracowywaniem zbiorów, </w:t>
      </w:r>
    </w:p>
    <w:p w:rsidR="00CD695B" w:rsidRPr="001E4A05" w:rsidRDefault="00CD695B" w:rsidP="001E4A05">
      <w:pPr>
        <w:pStyle w:val="Default"/>
        <w:rPr>
          <w:strike/>
        </w:rPr>
      </w:pPr>
      <w:r w:rsidRPr="001E4A05">
        <w:rPr>
          <w:strike/>
        </w:rPr>
        <w:t xml:space="preserve">2) urządzaniem wystaw i udostępnianiem zbiorów do celów edukacyjnych i naukowych, </w:t>
      </w:r>
    </w:p>
    <w:p w:rsidR="00CD695B" w:rsidRPr="001E4A05" w:rsidRDefault="00CD695B" w:rsidP="001E4A05">
      <w:pPr>
        <w:pStyle w:val="Default"/>
        <w:rPr>
          <w:strike/>
        </w:rPr>
      </w:pPr>
      <w:r w:rsidRPr="001E4A05">
        <w:rPr>
          <w:strike/>
        </w:rPr>
        <w:t xml:space="preserve">3) organizowaniem badań i ekspedycji naukowych, w tym archeologicznych, </w:t>
      </w:r>
    </w:p>
    <w:p w:rsidR="00CD695B" w:rsidRPr="001E4A05" w:rsidRDefault="00CD695B" w:rsidP="001E4A05">
      <w:pPr>
        <w:pStyle w:val="Default"/>
        <w:rPr>
          <w:strike/>
        </w:rPr>
      </w:pPr>
      <w:r w:rsidRPr="001E4A05">
        <w:rPr>
          <w:strike/>
        </w:rPr>
        <w:t>4) prowadzeniem działalności edukacyjnej, artystycznej, upowszechniającej kulturę lub wydawniczej</w:t>
      </w:r>
      <w:r w:rsidRPr="001E4A05">
        <w:rPr>
          <w:color w:val="FF0000"/>
        </w:rPr>
        <w:t xml:space="preserve"> </w:t>
      </w:r>
    </w:p>
    <w:p w:rsidR="00CD695B" w:rsidRPr="001E4A05" w:rsidRDefault="00CD695B" w:rsidP="001E4A05">
      <w:pPr>
        <w:pStyle w:val="Default"/>
        <w:rPr>
          <w:color w:val="00B050"/>
        </w:rPr>
      </w:pPr>
      <w:r w:rsidRPr="001E4A05">
        <w:rPr>
          <w:strike/>
        </w:rPr>
        <w:t>– tworzą zawodową grupę muzealników</w:t>
      </w:r>
      <w:r w:rsidRPr="001E4A05">
        <w:t xml:space="preserve">. </w:t>
      </w:r>
      <w:r w:rsidRPr="001E4A05">
        <w:rPr>
          <w:color w:val="00B050"/>
        </w:rPr>
        <w:t>związanych z działalnością podstawową muzeów tworzą zawodową grupę muzealników do której wchodzą starsi kustosze dyplomowani, kustosze dyplomowani, starsi kustosze, kustosze, adiunkci, starsi asystenci, asystenci.</w:t>
      </w:r>
    </w:p>
    <w:p w:rsidR="00CD695B" w:rsidRPr="001E4A05" w:rsidRDefault="00CD695B" w:rsidP="001E4A05">
      <w:pPr>
        <w:pStyle w:val="Tekstkomentarza"/>
        <w:spacing w:line="240" w:lineRule="auto"/>
        <w:rPr>
          <w:rFonts w:ascii="Times New Roman" w:hAnsi="Times New Roman"/>
          <w:color w:val="00B050"/>
          <w:sz w:val="24"/>
          <w:szCs w:val="24"/>
        </w:rPr>
      </w:pPr>
      <w:r w:rsidRPr="001E4A05">
        <w:rPr>
          <w:rFonts w:ascii="Times New Roman" w:hAnsi="Times New Roman"/>
          <w:strike/>
          <w:sz w:val="24"/>
          <w:szCs w:val="24"/>
        </w:rPr>
        <w:t>2. Pracowników, którzy tworzą zawodową grupę muzealników, zatrudnia się na stanowiskach kustosza dyplomowanego, ku</w:t>
      </w:r>
      <w:r w:rsidR="001E4A05">
        <w:rPr>
          <w:rFonts w:ascii="Times New Roman" w:hAnsi="Times New Roman"/>
          <w:strike/>
          <w:sz w:val="24"/>
          <w:szCs w:val="24"/>
        </w:rPr>
        <w:t xml:space="preserve">stosza, adiunkta i asystenta. </w:t>
      </w:r>
      <w:r w:rsidR="001E4A05">
        <w:rPr>
          <w:rFonts w:ascii="Times New Roman" w:hAnsi="Times New Roman"/>
          <w:strike/>
          <w:sz w:val="24"/>
          <w:szCs w:val="24"/>
        </w:rPr>
        <w:br/>
      </w:r>
    </w:p>
    <w:p w:rsidR="00CD695B" w:rsidRPr="001E4A05" w:rsidRDefault="00CD695B" w:rsidP="001E4A05">
      <w:pPr>
        <w:pStyle w:val="Default"/>
      </w:pPr>
      <w:r w:rsidRPr="001E4A05">
        <w:rPr>
          <w:strike/>
        </w:rPr>
        <w:t>3.</w:t>
      </w:r>
      <w:r w:rsidRPr="001E4A05">
        <w:t xml:space="preserve"> 2. Pracownik należący do zawodowej grupy muzealników, któremu powierzono zadanie z zakresu urządzania wystawy, polegające na autorskim opracowaniu i zorganizowaniu wystawy oraz merytorycznym nadzorze nad wystawą pełni funkcję kuratora wystawy. </w:t>
      </w:r>
    </w:p>
    <w:p w:rsidR="00CD695B" w:rsidRPr="001E4A05" w:rsidRDefault="00CD695B" w:rsidP="001E4A05">
      <w:pPr>
        <w:pStyle w:val="Default"/>
        <w:rPr>
          <w:b/>
          <w:bCs/>
        </w:rPr>
      </w:pPr>
    </w:p>
    <w:p w:rsidR="00CD695B" w:rsidRPr="001E4A05" w:rsidRDefault="00CD695B" w:rsidP="001E4A05">
      <w:pPr>
        <w:pStyle w:val="Default"/>
      </w:pPr>
      <w:r w:rsidRPr="001E4A05">
        <w:rPr>
          <w:b/>
          <w:bCs/>
        </w:rPr>
        <w:t>Art. 32a.</w:t>
      </w:r>
      <w:r w:rsidRPr="001E4A05">
        <w:rPr>
          <w:b/>
          <w:bCs/>
          <w:color w:val="auto"/>
        </w:rPr>
        <w:t>1.</w:t>
      </w:r>
      <w:r w:rsidRPr="001E4A05">
        <w:t xml:space="preserve"> Na stanowisku starszego kustosza dyplomowanego może być zatrudniona osoba, która posiada: </w:t>
      </w:r>
    </w:p>
    <w:p w:rsidR="00CD695B" w:rsidRPr="001E4A05" w:rsidRDefault="00CD695B" w:rsidP="001E4A05">
      <w:pPr>
        <w:pStyle w:val="Default"/>
        <w:rPr>
          <w:color w:val="00B050"/>
        </w:rPr>
      </w:pPr>
      <w:r w:rsidRPr="001E4A05">
        <w:rPr>
          <w:color w:val="00B050"/>
        </w:rPr>
        <w:t xml:space="preserve">1) stopień naukowy doktora w dziedzinie związanej z zakresem gromadzonych w muzeum zbiorów lub stopień doktora sztuki w tej dziedzinie; </w:t>
      </w:r>
    </w:p>
    <w:p w:rsidR="00CD695B" w:rsidRPr="001E4A05" w:rsidRDefault="00CD695B" w:rsidP="001E4A05">
      <w:pPr>
        <w:pStyle w:val="Default"/>
        <w:rPr>
          <w:color w:val="00B050"/>
        </w:rPr>
      </w:pPr>
      <w:r w:rsidRPr="001E4A05">
        <w:rPr>
          <w:color w:val="00B050"/>
        </w:rPr>
        <w:t xml:space="preserve">2) dorobek zawodowy w zakresie działalności muzealniczej; </w:t>
      </w:r>
    </w:p>
    <w:p w:rsidR="00CD695B" w:rsidRPr="001E4A05" w:rsidRDefault="00CD695B" w:rsidP="001E4A05">
      <w:pPr>
        <w:pStyle w:val="Default"/>
        <w:rPr>
          <w:color w:val="00B050"/>
        </w:rPr>
      </w:pPr>
      <w:r w:rsidRPr="001E4A05">
        <w:rPr>
          <w:color w:val="00B050"/>
        </w:rPr>
        <w:t xml:space="preserve">3) co najmniej 15-letni staż pracy w muzeach lub w znajdujących się poza terytorium Rzeczypospolitej Polskiej podmiotach, które prowadzą działalność muzealniczą. </w:t>
      </w:r>
    </w:p>
    <w:p w:rsidR="00CD695B" w:rsidRPr="001E4A05" w:rsidRDefault="00CD695B" w:rsidP="001E4A05">
      <w:pPr>
        <w:pStyle w:val="Default"/>
      </w:pPr>
      <w:r w:rsidRPr="001E4A05">
        <w:rPr>
          <w:b/>
          <w:bCs/>
        </w:rPr>
        <w:t xml:space="preserve"> </w:t>
      </w:r>
      <w:r w:rsidRPr="001E4A05">
        <w:rPr>
          <w:strike/>
        </w:rPr>
        <w:t>1.</w:t>
      </w:r>
      <w:r w:rsidRPr="001E4A05">
        <w:t xml:space="preserve"> </w:t>
      </w:r>
      <w:r w:rsidRPr="001E4A05">
        <w:rPr>
          <w:color w:val="00B050"/>
        </w:rPr>
        <w:t xml:space="preserve">2. </w:t>
      </w:r>
      <w:r w:rsidRPr="001E4A05">
        <w:t xml:space="preserve">Na stanowisku kustosza dyplomowanego może być zatrudniona osoba, która posiada: </w:t>
      </w:r>
    </w:p>
    <w:p w:rsidR="00CD695B" w:rsidRPr="001E4A05" w:rsidRDefault="00CD695B" w:rsidP="001E4A05">
      <w:pPr>
        <w:pStyle w:val="Default"/>
      </w:pPr>
      <w:r w:rsidRPr="001E4A05">
        <w:t xml:space="preserve">1) stopień naukowy doktora w dziedzinie związanej z zakresem gromadzonych w muzeum zbiorów lub stopień doktora sztuki w tej dziedzinie; </w:t>
      </w:r>
    </w:p>
    <w:p w:rsidR="00CD695B" w:rsidRPr="001E4A05" w:rsidRDefault="00CD695B" w:rsidP="001E4A05">
      <w:pPr>
        <w:pStyle w:val="Default"/>
      </w:pPr>
      <w:r w:rsidRPr="001E4A05">
        <w:t xml:space="preserve">2) dorobek zawodowy w zakresie działalności muzealniczej; </w:t>
      </w:r>
    </w:p>
    <w:p w:rsidR="00CD695B" w:rsidRPr="001E4A05" w:rsidRDefault="00CD695B" w:rsidP="001E4A05">
      <w:pPr>
        <w:pStyle w:val="Default"/>
      </w:pPr>
      <w:r w:rsidRPr="001E4A05">
        <w:t xml:space="preserve">3) co najmniej </w:t>
      </w:r>
      <w:r w:rsidRPr="001E4A05">
        <w:rPr>
          <w:strike/>
        </w:rPr>
        <w:t>3</w:t>
      </w:r>
      <w:r w:rsidRPr="001E4A05">
        <w:t xml:space="preserve"> </w:t>
      </w:r>
      <w:r w:rsidRPr="001E4A05">
        <w:rPr>
          <w:color w:val="00B050"/>
        </w:rPr>
        <w:t>12</w:t>
      </w:r>
      <w:r w:rsidRPr="001E4A05">
        <w:t xml:space="preserve">-letni staż pracy w muzeach lub w znajdujących się poza terytorium Rzeczypospolitej Polskiej podmiotach, które prowadzą działalność muzealniczą. </w:t>
      </w:r>
    </w:p>
    <w:p w:rsidR="00CD695B" w:rsidRPr="001E4A05" w:rsidRDefault="00CD695B" w:rsidP="001E4A05">
      <w:pPr>
        <w:pStyle w:val="Default"/>
        <w:rPr>
          <w:color w:val="00B050"/>
        </w:rPr>
      </w:pPr>
      <w:r w:rsidRPr="001E4A05">
        <w:rPr>
          <w:color w:val="00B050"/>
        </w:rPr>
        <w:t xml:space="preserve">3. Na stanowisku starszego kustosza może być zatrudniona osoba, która posiada: </w:t>
      </w:r>
    </w:p>
    <w:p w:rsidR="00CD695B" w:rsidRPr="001E4A05" w:rsidRDefault="00CD695B" w:rsidP="001E4A05">
      <w:pPr>
        <w:pStyle w:val="Default"/>
        <w:rPr>
          <w:color w:val="00B050"/>
        </w:rPr>
      </w:pPr>
      <w:r w:rsidRPr="001E4A05">
        <w:rPr>
          <w:color w:val="00B050"/>
        </w:rPr>
        <w:t xml:space="preserve">1) dyplom ukończenia studiów drugiego stopnia lub jednolitych studiów magisterskich związanych z zakresem gromadzonych w muzeum zbiorów; </w:t>
      </w:r>
    </w:p>
    <w:p w:rsidR="00CD695B" w:rsidRPr="001E4A05" w:rsidRDefault="00CD695B" w:rsidP="001E4A05">
      <w:pPr>
        <w:pStyle w:val="Default"/>
        <w:rPr>
          <w:color w:val="00B050"/>
        </w:rPr>
      </w:pPr>
      <w:r w:rsidRPr="001E4A05">
        <w:rPr>
          <w:color w:val="00B050"/>
        </w:rPr>
        <w:t xml:space="preserve">2) dyplom ukończenia studiów podyplomowych związanych z zakresem gromadzonych w muzeum zbiorów lub dorobek zawodowy w zakresie działalności muzealniczej </w:t>
      </w:r>
    </w:p>
    <w:p w:rsidR="00CD695B" w:rsidRPr="001E4A05" w:rsidRDefault="00CD695B" w:rsidP="001E4A05">
      <w:pPr>
        <w:pStyle w:val="Default"/>
        <w:rPr>
          <w:color w:val="00B050"/>
        </w:rPr>
      </w:pPr>
      <w:r w:rsidRPr="001E4A05">
        <w:rPr>
          <w:color w:val="00B050"/>
        </w:rPr>
        <w:t xml:space="preserve">3) co najmniej 10 -letni staż pracy w muzeach lub w podmiotach, o których mowa w ust. 1 pkt 3. </w:t>
      </w:r>
    </w:p>
    <w:p w:rsidR="00CD695B" w:rsidRPr="001E4A05" w:rsidRDefault="00CD695B" w:rsidP="001E4A05">
      <w:pPr>
        <w:pStyle w:val="Default"/>
      </w:pPr>
      <w:r w:rsidRPr="001E4A05">
        <w:rPr>
          <w:strike/>
        </w:rPr>
        <w:t>2.</w:t>
      </w:r>
      <w:r w:rsidRPr="001E4A05">
        <w:t xml:space="preserve"> </w:t>
      </w:r>
      <w:r w:rsidRPr="001E4A05">
        <w:rPr>
          <w:color w:val="00B050"/>
        </w:rPr>
        <w:t>4.</w:t>
      </w:r>
      <w:r w:rsidRPr="001E4A05">
        <w:rPr>
          <w:color w:val="FF0000"/>
        </w:rPr>
        <w:t xml:space="preserve"> </w:t>
      </w:r>
      <w:r w:rsidRPr="001E4A05">
        <w:t xml:space="preserve">Na stanowisku kustosza może być zatrudniona osoba, która posiada: </w:t>
      </w:r>
    </w:p>
    <w:p w:rsidR="00CD695B" w:rsidRPr="001E4A05" w:rsidRDefault="00CD695B" w:rsidP="001E4A05">
      <w:pPr>
        <w:pStyle w:val="Default"/>
      </w:pPr>
      <w:r w:rsidRPr="001E4A05">
        <w:t xml:space="preserve">1) dyplom ukończenia studiów drugiego stopnia lub jednolitych studiów magisterskich związanych z zakresem gromadzonych w muzeum zbiorów; </w:t>
      </w:r>
    </w:p>
    <w:p w:rsidR="00CD695B" w:rsidRPr="001E4A05" w:rsidRDefault="00CD695B" w:rsidP="001E4A05">
      <w:pPr>
        <w:pStyle w:val="Default"/>
      </w:pPr>
      <w:r w:rsidRPr="001E4A05">
        <w:t xml:space="preserve">2) dyplom ukończenia studiów podyplomowych związanych z zakresem gromadzonych w muzeum zbiorów lub dorobek zawodowy w zakresie działalności muzealniczej </w:t>
      </w:r>
    </w:p>
    <w:p w:rsidR="00CD695B" w:rsidRPr="001E4A05" w:rsidRDefault="00CD695B" w:rsidP="001E4A05">
      <w:pPr>
        <w:pStyle w:val="Default"/>
      </w:pPr>
      <w:r w:rsidRPr="001E4A05">
        <w:t xml:space="preserve">3) co najmniej </w:t>
      </w:r>
      <w:r w:rsidRPr="001E4A05">
        <w:rPr>
          <w:strike/>
        </w:rPr>
        <w:t>2</w:t>
      </w:r>
      <w:r w:rsidRPr="001E4A05">
        <w:t xml:space="preserve"> </w:t>
      </w:r>
      <w:r w:rsidRPr="001E4A05">
        <w:rPr>
          <w:color w:val="00B050"/>
        </w:rPr>
        <w:t>8</w:t>
      </w:r>
      <w:r w:rsidRPr="001E4A05">
        <w:t xml:space="preserve"> -letni staż pracy w muzeach lub w podmiotach, o których mowa w ust. 1 pkt 3. </w:t>
      </w:r>
    </w:p>
    <w:p w:rsidR="00CD695B" w:rsidRPr="001E4A05" w:rsidRDefault="00CD695B" w:rsidP="001E4A05">
      <w:pPr>
        <w:pStyle w:val="Default"/>
      </w:pPr>
      <w:r w:rsidRPr="001E4A05">
        <w:rPr>
          <w:strike/>
        </w:rPr>
        <w:t>3.</w:t>
      </w:r>
      <w:r w:rsidRPr="001E4A05">
        <w:t xml:space="preserve"> </w:t>
      </w:r>
      <w:r w:rsidRPr="001E4A05">
        <w:rPr>
          <w:color w:val="00B050"/>
        </w:rPr>
        <w:t>5.</w:t>
      </w:r>
      <w:r w:rsidRPr="001E4A05">
        <w:rPr>
          <w:color w:val="FF0000"/>
        </w:rPr>
        <w:t xml:space="preserve"> </w:t>
      </w:r>
      <w:r w:rsidRPr="001E4A05">
        <w:t>Na stanowisku adiunkta może być zatrudniona osoba, która posiada:</w:t>
      </w:r>
    </w:p>
    <w:p w:rsidR="00CD695B" w:rsidRPr="001E4A05" w:rsidRDefault="00CD695B" w:rsidP="001E4A05">
      <w:pPr>
        <w:pStyle w:val="Default"/>
      </w:pPr>
      <w:r w:rsidRPr="001E4A05">
        <w:rPr>
          <w:color w:val="00B050"/>
        </w:rPr>
        <w:t>1)</w:t>
      </w:r>
      <w:r w:rsidRPr="001E4A05">
        <w:t xml:space="preserve"> dyplom ukończenia studiów drugiego stopnia lub jednolitych studiów magisterskich związanych z zakresem gromadzonych w muzeum zbiorów. </w:t>
      </w:r>
    </w:p>
    <w:p w:rsidR="00CD695B" w:rsidRPr="001E4A05" w:rsidRDefault="00CD695B" w:rsidP="001E4A05">
      <w:pPr>
        <w:pStyle w:val="Default"/>
        <w:rPr>
          <w:color w:val="00B050"/>
        </w:rPr>
      </w:pPr>
      <w:r w:rsidRPr="001E4A05">
        <w:rPr>
          <w:color w:val="00B050"/>
        </w:rPr>
        <w:t>2) co najmniej 6-letni staż pracy w muzeach lub w podmiotach, o których mowa w ust. 1 pkt 3.</w:t>
      </w:r>
    </w:p>
    <w:p w:rsidR="00CD695B" w:rsidRPr="001E4A05" w:rsidRDefault="00CD695B" w:rsidP="001E4A05">
      <w:pPr>
        <w:pStyle w:val="Default"/>
        <w:rPr>
          <w:color w:val="00B050"/>
        </w:rPr>
      </w:pPr>
      <w:r w:rsidRPr="001E4A05">
        <w:rPr>
          <w:color w:val="00B050"/>
        </w:rPr>
        <w:t>6. Na stanowisku starszego asystenta może być zatrudniona osoba, która posiada:</w:t>
      </w:r>
    </w:p>
    <w:p w:rsidR="00CD695B" w:rsidRPr="001E4A05" w:rsidRDefault="00CD695B" w:rsidP="001E4A05">
      <w:pPr>
        <w:pStyle w:val="Default"/>
        <w:rPr>
          <w:color w:val="00B050"/>
        </w:rPr>
      </w:pPr>
      <w:r w:rsidRPr="001E4A05">
        <w:rPr>
          <w:color w:val="00B050"/>
        </w:rPr>
        <w:t xml:space="preserve">1) dyplom ukończenia studiów drugiego stopnia lub jednolitych studiów magisterskich związanych z zakresem gromadzonych w muzeum zbiorów. </w:t>
      </w:r>
    </w:p>
    <w:p w:rsidR="00CD695B" w:rsidRPr="001E4A05" w:rsidRDefault="00CD695B" w:rsidP="001E4A05">
      <w:pPr>
        <w:pStyle w:val="Default"/>
        <w:rPr>
          <w:color w:val="00B050"/>
        </w:rPr>
      </w:pPr>
      <w:r w:rsidRPr="001E4A05">
        <w:rPr>
          <w:color w:val="00B050"/>
        </w:rPr>
        <w:lastRenderedPageBreak/>
        <w:t>2) co najmniej 3-letni staż pracy w muzeach lub w podmiotach, o których mowa w ust. 1 pkt 3.</w:t>
      </w:r>
    </w:p>
    <w:p w:rsidR="00CD695B" w:rsidRPr="001E4A05" w:rsidRDefault="00CD695B" w:rsidP="001E4A05">
      <w:pPr>
        <w:rPr>
          <w:b/>
          <w:bCs/>
        </w:rPr>
      </w:pPr>
      <w:r w:rsidRPr="001E4A05">
        <w:rPr>
          <w:strike/>
        </w:rPr>
        <w:t>4.</w:t>
      </w:r>
      <w:r w:rsidRPr="001E4A05">
        <w:t xml:space="preserve">  </w:t>
      </w:r>
      <w:r w:rsidRPr="001E4A05">
        <w:rPr>
          <w:color w:val="00B050"/>
        </w:rPr>
        <w:t>7.</w:t>
      </w:r>
      <w:r w:rsidRPr="001E4A05">
        <w:t xml:space="preserve"> Na stanowisku asystenta może być zatrudniona osoba, która posiada dyplom ukończenia studiów pierwszego stopnia związanych z zakresem gromadzonych w muzeum zbiorów.</w:t>
      </w:r>
      <w:r w:rsidRPr="001E4A05">
        <w:rPr>
          <w:color w:val="00B0F0"/>
        </w:rPr>
        <w:br/>
      </w:r>
    </w:p>
    <w:p w:rsidR="00CD695B" w:rsidRPr="001E4A05" w:rsidRDefault="00CD695B" w:rsidP="001E4A05">
      <w:pPr>
        <w:pStyle w:val="Default"/>
        <w:rPr>
          <w:color w:val="00B050"/>
        </w:rPr>
      </w:pPr>
      <w:r w:rsidRPr="001E4A05">
        <w:rPr>
          <w:b/>
          <w:bCs/>
        </w:rPr>
        <w:t>Art. 32b.</w:t>
      </w:r>
      <w:r w:rsidRPr="001E4A05">
        <w:rPr>
          <w:b/>
        </w:rPr>
        <w:t>1.</w:t>
      </w:r>
      <w:r w:rsidRPr="001E4A05">
        <w:t xml:space="preserve"> </w:t>
      </w:r>
      <w:r w:rsidRPr="001E4A05">
        <w:rPr>
          <w:color w:val="00B050"/>
        </w:rPr>
        <w:t>W muzeach mogą być zatrudnieni pracownicy na stanowiskach związanych z działalnością muzealniczą realizujący zadania związane z zabezpieczaniem i konserwacją zbiorów, w tym zabytków nieruchomych oraz nieruchomych obiektów kultury materialnej i przyrody: starsi konserwatorzy, konserwatorzy, adiunkci konserwatorscy, starsi asystenci konserwatorscy, asystenci konserwatorscy asystenci konserwatorscy.</w:t>
      </w:r>
    </w:p>
    <w:p w:rsidR="00CD695B" w:rsidRPr="001E4A05" w:rsidRDefault="00CD695B" w:rsidP="001E4A05">
      <w:pPr>
        <w:pStyle w:val="Default"/>
        <w:rPr>
          <w:strike/>
        </w:rPr>
      </w:pPr>
      <w:r w:rsidRPr="001E4A05">
        <w:rPr>
          <w:strike/>
        </w:rPr>
        <w:t xml:space="preserve">W muzeach mogą być zatrudnieni specjaliści w zawodach dotyczących działalności muzealniczej realizujący zadania związane z: </w:t>
      </w:r>
    </w:p>
    <w:p w:rsidR="00CD695B" w:rsidRPr="001E4A05" w:rsidRDefault="00CD695B" w:rsidP="001E4A05">
      <w:pPr>
        <w:pStyle w:val="Default"/>
        <w:rPr>
          <w:strike/>
        </w:rPr>
      </w:pPr>
      <w:r w:rsidRPr="001E4A05">
        <w:rPr>
          <w:strike/>
        </w:rPr>
        <w:t xml:space="preserve">1) przechowywaniem i katalogowaniem gromadzonych zbiorów; </w:t>
      </w:r>
    </w:p>
    <w:p w:rsidR="00CD695B" w:rsidRPr="001E4A05" w:rsidRDefault="00CD695B" w:rsidP="001E4A05">
      <w:pPr>
        <w:pStyle w:val="Default"/>
        <w:rPr>
          <w:strike/>
        </w:rPr>
      </w:pPr>
      <w:r w:rsidRPr="001E4A05">
        <w:rPr>
          <w:strike/>
        </w:rPr>
        <w:t>2) zabezpieczaniem i konserwacją zbiorów, w tym zabytków nieruchomych oraz nieruchomych obiektów kultury materialnej i przyrody; .</w:t>
      </w:r>
    </w:p>
    <w:p w:rsidR="00CD695B" w:rsidRPr="001E4A05" w:rsidRDefault="00CD695B" w:rsidP="001E4A05">
      <w:pPr>
        <w:pStyle w:val="Default"/>
        <w:rPr>
          <w:strike/>
        </w:rPr>
      </w:pPr>
      <w:r w:rsidRPr="001E4A05">
        <w:rPr>
          <w:strike/>
        </w:rPr>
        <w:t>3)</w:t>
      </w:r>
      <w:r w:rsidRPr="001E4A05">
        <w:t xml:space="preserve"> </w:t>
      </w:r>
      <w:r w:rsidRPr="001E4A05">
        <w:rPr>
          <w:strike/>
        </w:rPr>
        <w:t xml:space="preserve">zapewnieniem właściwych warunków zwiedzania muzeum i korzystania ze zbiorów. </w:t>
      </w:r>
    </w:p>
    <w:p w:rsidR="00CD695B" w:rsidRPr="001E4A05" w:rsidRDefault="00CD695B" w:rsidP="001E4A05">
      <w:pPr>
        <w:pStyle w:val="Default"/>
        <w:rPr>
          <w:strike/>
        </w:rPr>
      </w:pPr>
      <w:r w:rsidRPr="001E4A05">
        <w:rPr>
          <w:strike/>
        </w:rPr>
        <w:t xml:space="preserve">2. Specjalistów zatrudnia się na stanowiskach: </w:t>
      </w:r>
    </w:p>
    <w:p w:rsidR="00CD695B" w:rsidRPr="001E4A05" w:rsidRDefault="00CD695B" w:rsidP="001E4A05">
      <w:pPr>
        <w:pStyle w:val="Default"/>
        <w:rPr>
          <w:strike/>
        </w:rPr>
      </w:pPr>
      <w:r w:rsidRPr="001E4A05">
        <w:rPr>
          <w:strike/>
        </w:rPr>
        <w:t xml:space="preserve">1) starszego konserwatora; </w:t>
      </w:r>
    </w:p>
    <w:p w:rsidR="00CD695B" w:rsidRPr="001E4A05" w:rsidRDefault="00CD695B" w:rsidP="001E4A05">
      <w:pPr>
        <w:pStyle w:val="Default"/>
        <w:rPr>
          <w:strike/>
        </w:rPr>
      </w:pPr>
      <w:r w:rsidRPr="001E4A05">
        <w:rPr>
          <w:strike/>
        </w:rPr>
        <w:t xml:space="preserve">2) konserwatora; </w:t>
      </w:r>
    </w:p>
    <w:p w:rsidR="00CD695B" w:rsidRPr="001E4A05" w:rsidRDefault="00CD695B" w:rsidP="001E4A05">
      <w:pPr>
        <w:pStyle w:val="Default"/>
        <w:rPr>
          <w:strike/>
        </w:rPr>
      </w:pPr>
      <w:r w:rsidRPr="001E4A05">
        <w:rPr>
          <w:strike/>
        </w:rPr>
        <w:t xml:space="preserve">3) adiunkta konserwatorskiego; </w:t>
      </w:r>
    </w:p>
    <w:p w:rsidR="00CD695B" w:rsidRPr="001E4A05" w:rsidRDefault="00CD695B" w:rsidP="001E4A05">
      <w:pPr>
        <w:pStyle w:val="Default"/>
        <w:rPr>
          <w:strike/>
        </w:rPr>
      </w:pPr>
      <w:r w:rsidRPr="001E4A05">
        <w:rPr>
          <w:strike/>
        </w:rPr>
        <w:t xml:space="preserve">4) starszego asystenta konserwatorskiego; </w:t>
      </w:r>
    </w:p>
    <w:p w:rsidR="00CD695B" w:rsidRPr="001E4A05" w:rsidRDefault="00CD695B" w:rsidP="001E4A05">
      <w:pPr>
        <w:pStyle w:val="Default"/>
        <w:rPr>
          <w:strike/>
        </w:rPr>
      </w:pPr>
      <w:r w:rsidRPr="001E4A05">
        <w:rPr>
          <w:strike/>
        </w:rPr>
        <w:t xml:space="preserve">5) asystenta konserwatorskiego; </w:t>
      </w:r>
    </w:p>
    <w:p w:rsidR="00CD695B" w:rsidRPr="001E4A05" w:rsidRDefault="00CD695B" w:rsidP="001E4A05">
      <w:pPr>
        <w:pStyle w:val="Default"/>
        <w:rPr>
          <w:strike/>
        </w:rPr>
      </w:pPr>
      <w:r w:rsidRPr="001E4A05">
        <w:rPr>
          <w:strike/>
        </w:rPr>
        <w:t xml:space="preserve">6) starszego dokumentalisty; </w:t>
      </w:r>
    </w:p>
    <w:p w:rsidR="00CD695B" w:rsidRPr="001E4A05" w:rsidRDefault="00CD695B" w:rsidP="001E4A05">
      <w:pPr>
        <w:pStyle w:val="Default"/>
        <w:rPr>
          <w:strike/>
        </w:rPr>
      </w:pPr>
      <w:r w:rsidRPr="001E4A05">
        <w:rPr>
          <w:strike/>
        </w:rPr>
        <w:t xml:space="preserve">7) dokumentalisty; </w:t>
      </w:r>
    </w:p>
    <w:p w:rsidR="00CD695B" w:rsidRPr="001E4A05" w:rsidRDefault="00CD695B" w:rsidP="001E4A05">
      <w:pPr>
        <w:pStyle w:val="Default"/>
        <w:rPr>
          <w:strike/>
        </w:rPr>
      </w:pPr>
      <w:r w:rsidRPr="001E4A05">
        <w:rPr>
          <w:strike/>
        </w:rPr>
        <w:t xml:space="preserve">8) młodszego dokumentalisty; </w:t>
      </w:r>
    </w:p>
    <w:p w:rsidR="00CD695B" w:rsidRPr="001E4A05" w:rsidRDefault="00CD695B" w:rsidP="001E4A05">
      <w:pPr>
        <w:pStyle w:val="Default"/>
        <w:rPr>
          <w:strike/>
        </w:rPr>
      </w:pPr>
      <w:r w:rsidRPr="001E4A05">
        <w:rPr>
          <w:strike/>
        </w:rPr>
        <w:t xml:space="preserve">9) starszego renowatora; </w:t>
      </w:r>
    </w:p>
    <w:p w:rsidR="00CD695B" w:rsidRPr="001E4A05" w:rsidRDefault="00CD695B" w:rsidP="001E4A05">
      <w:pPr>
        <w:pStyle w:val="Default"/>
        <w:rPr>
          <w:strike/>
        </w:rPr>
      </w:pPr>
      <w:r w:rsidRPr="001E4A05">
        <w:rPr>
          <w:strike/>
        </w:rPr>
        <w:t xml:space="preserve">10) renowatora; </w:t>
      </w:r>
    </w:p>
    <w:p w:rsidR="00CD695B" w:rsidRPr="001E4A05" w:rsidRDefault="00CD695B" w:rsidP="001E4A05">
      <w:pPr>
        <w:pStyle w:val="Default"/>
        <w:rPr>
          <w:strike/>
        </w:rPr>
      </w:pPr>
      <w:r w:rsidRPr="001E4A05">
        <w:rPr>
          <w:strike/>
        </w:rPr>
        <w:t xml:space="preserve">11) renowatora przyuczonego; </w:t>
      </w:r>
    </w:p>
    <w:p w:rsidR="00CD695B" w:rsidRPr="001E4A05" w:rsidRDefault="00CD695B" w:rsidP="001E4A05">
      <w:pPr>
        <w:pStyle w:val="Default"/>
        <w:rPr>
          <w:strike/>
        </w:rPr>
      </w:pPr>
      <w:r w:rsidRPr="001E4A05">
        <w:rPr>
          <w:strike/>
        </w:rPr>
        <w:t xml:space="preserve">12) młodszego renowatora; </w:t>
      </w:r>
    </w:p>
    <w:p w:rsidR="00CD695B" w:rsidRPr="001E4A05" w:rsidRDefault="00CD695B" w:rsidP="001E4A05">
      <w:pPr>
        <w:pStyle w:val="Default"/>
        <w:rPr>
          <w:strike/>
        </w:rPr>
      </w:pPr>
      <w:r w:rsidRPr="001E4A05">
        <w:rPr>
          <w:strike/>
        </w:rPr>
        <w:t xml:space="preserve">13) przewodnika muzealnego. </w:t>
      </w:r>
    </w:p>
    <w:p w:rsidR="00CD695B" w:rsidRPr="001E4A05" w:rsidRDefault="00CD695B" w:rsidP="001E4A05">
      <w:pPr>
        <w:pStyle w:val="Default"/>
      </w:pPr>
      <w:r w:rsidRPr="001E4A05">
        <w:rPr>
          <w:b/>
          <w:color w:val="auto"/>
        </w:rPr>
        <w:t>Art. 32c.1.</w:t>
      </w:r>
      <w:r w:rsidRPr="001E4A05">
        <w:t xml:space="preserve"> </w:t>
      </w:r>
      <w:r w:rsidRPr="001E4A05">
        <w:rPr>
          <w:b/>
        </w:rPr>
        <w:t>1.</w:t>
      </w:r>
      <w:r w:rsidRPr="001E4A05">
        <w:t xml:space="preserve">Na stanowisku </w:t>
      </w:r>
      <w:r w:rsidRPr="001E4A05">
        <w:rPr>
          <w:color w:val="auto"/>
        </w:rPr>
        <w:t>starszego konserwatora</w:t>
      </w:r>
      <w:r w:rsidRPr="001E4A05">
        <w:t xml:space="preserve"> może być zatrudniona osoba, która posiada dyplom ukończenia studiów drugiego stopnia lub jednolitych studiów magisterskich odpowiadających danej specjalności oraz co najmniej 6-letni staż pracy. </w:t>
      </w:r>
    </w:p>
    <w:p w:rsidR="00CD695B" w:rsidRPr="001E4A05" w:rsidRDefault="00CD695B" w:rsidP="001E4A05">
      <w:pPr>
        <w:pStyle w:val="Default"/>
      </w:pPr>
      <w:r w:rsidRPr="001E4A05">
        <w:t xml:space="preserve">2). Na stanowisku </w:t>
      </w:r>
      <w:r w:rsidRPr="001E4A05">
        <w:rPr>
          <w:color w:val="auto"/>
        </w:rPr>
        <w:t>konserwatora</w:t>
      </w:r>
      <w:r w:rsidRPr="001E4A05">
        <w:t xml:space="preserve"> może być zatrudniona osoba, która posiada dyplom ukończenia studiów drugiego stopnia lub jednolitych studiów magisterskich związanych z zakresem gromadzonych w muzeum zbiorów oraz co najmniej 5-letni staż pracy. </w:t>
      </w:r>
    </w:p>
    <w:p w:rsidR="00CD695B" w:rsidRPr="001E4A05" w:rsidRDefault="00CD695B" w:rsidP="001E4A05">
      <w:pPr>
        <w:pStyle w:val="Default"/>
      </w:pPr>
      <w:r w:rsidRPr="001E4A05">
        <w:t xml:space="preserve">3. Na stanowisku </w:t>
      </w:r>
      <w:r w:rsidRPr="001E4A05">
        <w:rPr>
          <w:color w:val="auto"/>
        </w:rPr>
        <w:t>adiunkta konserwatorskiego</w:t>
      </w:r>
      <w:r w:rsidRPr="001E4A05">
        <w:t xml:space="preserve"> może być zatrudniona osoba, która posiada: </w:t>
      </w:r>
    </w:p>
    <w:p w:rsidR="00CD695B" w:rsidRPr="001E4A05" w:rsidRDefault="00CD695B" w:rsidP="001E4A05">
      <w:pPr>
        <w:pStyle w:val="Default"/>
      </w:pPr>
      <w:r w:rsidRPr="001E4A05">
        <w:t xml:space="preserve">1) dyplom ukończenia studiów pierwszego stopnia związanych z zakresem gromadzonych w muzeum zbiorów oraz posiada co najmniej 5-letni staż pracy albo </w:t>
      </w:r>
    </w:p>
    <w:p w:rsidR="00CD695B" w:rsidRPr="001E4A05" w:rsidRDefault="00CD695B" w:rsidP="001E4A05">
      <w:pPr>
        <w:pStyle w:val="Default"/>
      </w:pPr>
      <w:r w:rsidRPr="001E4A05">
        <w:t xml:space="preserve">2) dyplom ukończenia studiów drugiego stopnia lub jednolitych studiów magisterskich związanych z zakresem gromadzonych w muzeum zbiorów oraz co najmniej 3-letni staż pracy. </w:t>
      </w:r>
    </w:p>
    <w:p w:rsidR="00CD695B" w:rsidRPr="001E4A05" w:rsidRDefault="00CD695B" w:rsidP="001E4A05">
      <w:pPr>
        <w:pStyle w:val="Default"/>
      </w:pPr>
      <w:r w:rsidRPr="001E4A05">
        <w:t xml:space="preserve">4. Na stanowisku </w:t>
      </w:r>
      <w:r w:rsidRPr="001E4A05">
        <w:rPr>
          <w:color w:val="auto"/>
        </w:rPr>
        <w:t>starszego asystenta konserwatorskiego</w:t>
      </w:r>
      <w:r w:rsidRPr="001E4A05">
        <w:t xml:space="preserve"> może być zatrudniona osoba, która posiada: </w:t>
      </w:r>
    </w:p>
    <w:p w:rsidR="00CD695B" w:rsidRPr="001E4A05" w:rsidRDefault="00CD695B" w:rsidP="001E4A05">
      <w:pPr>
        <w:pStyle w:val="Default"/>
      </w:pPr>
      <w:r w:rsidRPr="001E4A05">
        <w:t xml:space="preserve">1) dyplom ukończenia studiów pierwszego stopnia związanych z zakresem gromadzonych w muzeum zbiorów oraz co najmniej 3-letni staż pracy albo </w:t>
      </w:r>
    </w:p>
    <w:p w:rsidR="00CD695B" w:rsidRPr="001E4A05" w:rsidRDefault="00CD695B" w:rsidP="001E4A05">
      <w:pPr>
        <w:pStyle w:val="Default"/>
      </w:pPr>
      <w:r w:rsidRPr="001E4A05">
        <w:t xml:space="preserve">2) dyplom ukończenia studiów drugiego stopnia lub jednolitych studiów magisterskich związanych z zakresem gromadzonych w muzeum zbiorów oraz co najmniej roczny staż pracy. </w:t>
      </w:r>
    </w:p>
    <w:p w:rsidR="00CD695B" w:rsidRPr="001E4A05" w:rsidRDefault="00CD695B" w:rsidP="001E4A05">
      <w:pPr>
        <w:pStyle w:val="Default"/>
      </w:pPr>
      <w:r w:rsidRPr="001E4A05">
        <w:t xml:space="preserve">5. Na stanowisku </w:t>
      </w:r>
      <w:r w:rsidRPr="001E4A05">
        <w:rPr>
          <w:color w:val="auto"/>
        </w:rPr>
        <w:t>asystenta konserwatorskiego</w:t>
      </w:r>
      <w:r w:rsidRPr="001E4A05">
        <w:t xml:space="preserve"> może być zatrudniona osoba, która posiada: </w:t>
      </w:r>
    </w:p>
    <w:p w:rsidR="00CD695B" w:rsidRPr="001E4A05" w:rsidRDefault="00CD695B" w:rsidP="001E4A05">
      <w:pPr>
        <w:pStyle w:val="Default"/>
      </w:pPr>
      <w:r w:rsidRPr="001E4A05">
        <w:lastRenderedPageBreak/>
        <w:t>1) dyplom ukończenia studiów pierwszego stopnia związanych z zakresem gromadzonych w muzeum zbiorów lub</w:t>
      </w:r>
    </w:p>
    <w:p w:rsidR="00CD695B" w:rsidRPr="001E4A05" w:rsidRDefault="00CD695B" w:rsidP="001E4A05">
      <w:pPr>
        <w:pStyle w:val="Default"/>
      </w:pPr>
      <w:r w:rsidRPr="001E4A05">
        <w:t xml:space="preserve">2) dyplom ukończenia studiów drugiego stopnia lub jednolitych studiów magisterskich związanych z zakresem gromadzonych w muzeum zbiorów. </w:t>
      </w:r>
    </w:p>
    <w:p w:rsidR="00CD695B" w:rsidRPr="001E4A05" w:rsidRDefault="00CD695B" w:rsidP="001E4A05">
      <w:pPr>
        <w:pStyle w:val="Default"/>
        <w:rPr>
          <w:strike/>
        </w:rPr>
      </w:pPr>
      <w:r w:rsidRPr="001E4A05">
        <w:rPr>
          <w:strike/>
        </w:rPr>
        <w:t xml:space="preserve">6. Na stanowisku starszego dokumentalisty może być zatrudniona osoba, która posiada dyplom ukończenia studiów drugiego stopnia lub jednolitych studiów magisterskich związanych z zakresem gromadzonych w muzeum zbiorów oraz co najmniej 2-letni staż pracy. </w:t>
      </w:r>
    </w:p>
    <w:p w:rsidR="00CD695B" w:rsidRPr="001E4A05" w:rsidRDefault="00CD695B" w:rsidP="001E4A05">
      <w:pPr>
        <w:pStyle w:val="Default"/>
        <w:rPr>
          <w:strike/>
        </w:rPr>
      </w:pPr>
      <w:r w:rsidRPr="001E4A05">
        <w:rPr>
          <w:strike/>
        </w:rPr>
        <w:t xml:space="preserve">7. Na stanowisku dokumentalisty może być zatrudniona osoba, która posiada dyplom ukończenia studiów drugiego stopnia lub jednolitych studiów magisterskich związanych z zakresem gromadzonych w muzeum zbiorów oraz co najmniej roczny staż pracy. </w:t>
      </w:r>
    </w:p>
    <w:p w:rsidR="00CD695B" w:rsidRPr="001E4A05" w:rsidRDefault="00CD695B" w:rsidP="001E4A05">
      <w:pPr>
        <w:pStyle w:val="Default"/>
        <w:rPr>
          <w:strike/>
        </w:rPr>
      </w:pPr>
      <w:r w:rsidRPr="001E4A05">
        <w:rPr>
          <w:strike/>
        </w:rPr>
        <w:t xml:space="preserve">8. Na stanowisku starszego renowatora może być zatrudniona osoba, która posiada wykształcenie średnie oraz co najmniej 3-letni staż pracy. </w:t>
      </w:r>
    </w:p>
    <w:p w:rsidR="00CD695B" w:rsidRPr="001E4A05" w:rsidRDefault="00CD695B" w:rsidP="001E4A05">
      <w:pPr>
        <w:pStyle w:val="Default"/>
        <w:rPr>
          <w:strike/>
        </w:rPr>
      </w:pPr>
      <w:r w:rsidRPr="001E4A05">
        <w:rPr>
          <w:strike/>
        </w:rPr>
        <w:t xml:space="preserve">9. Na stanowisku renowatora może być zatrudniona osoba, która posiada wykształcenie średnie oraz co najmniej roczny staż pracy. </w:t>
      </w:r>
    </w:p>
    <w:p w:rsidR="00CD695B" w:rsidRPr="001E4A05" w:rsidRDefault="00CD695B" w:rsidP="001E4A05">
      <w:pPr>
        <w:pStyle w:val="Default"/>
        <w:rPr>
          <w:strike/>
        </w:rPr>
      </w:pPr>
      <w:r w:rsidRPr="001E4A05">
        <w:rPr>
          <w:strike/>
        </w:rPr>
        <w:t xml:space="preserve">10. Na stanowisku renowatora przyuczonego może być zatrudniona osoba, która posiada wykształcenie średnie lub zasadnicze zawodowe oraz co najmniej 2-letni staż pracy. </w:t>
      </w:r>
    </w:p>
    <w:p w:rsidR="00CD695B" w:rsidRPr="001E4A05" w:rsidRDefault="00CD695B" w:rsidP="001E4A05">
      <w:pPr>
        <w:pStyle w:val="Default"/>
        <w:rPr>
          <w:b/>
          <w:bCs/>
          <w:color w:val="0070C0"/>
        </w:rPr>
      </w:pPr>
    </w:p>
    <w:p w:rsidR="00CD695B" w:rsidRPr="001E4A05" w:rsidRDefault="00CD695B" w:rsidP="001E4A05">
      <w:pPr>
        <w:pStyle w:val="Default"/>
        <w:rPr>
          <w:color w:val="00B050"/>
        </w:rPr>
      </w:pPr>
      <w:r w:rsidRPr="001E4A05">
        <w:rPr>
          <w:b/>
          <w:bCs/>
          <w:color w:val="00B050"/>
        </w:rPr>
        <w:t xml:space="preserve">Art. 32b. </w:t>
      </w:r>
      <w:r w:rsidRPr="001E4A05">
        <w:rPr>
          <w:color w:val="00B050"/>
        </w:rPr>
        <w:t>2. W muzeach mogą być zatrudnieni pracownicy na stanowiskach związanych z działalnością muzealniczą realizujący zadania związane z zabezpieczaniem i konserwacją zbiorów, w tym zabytków nieruchomych oraz nieruchomych obiektów kultury materialnej i przyrody: starsi renowatorzy, renowatorzy i młodsi renowatorzy.</w:t>
      </w:r>
    </w:p>
    <w:p w:rsidR="00CD695B" w:rsidRPr="001E4A05" w:rsidRDefault="00CD695B" w:rsidP="001E4A05">
      <w:pPr>
        <w:pStyle w:val="Default"/>
        <w:rPr>
          <w:color w:val="00B050"/>
        </w:rPr>
      </w:pPr>
      <w:r w:rsidRPr="001E4A05">
        <w:rPr>
          <w:color w:val="0070C0"/>
        </w:rPr>
        <w:t>1</w:t>
      </w:r>
      <w:r w:rsidRPr="001E4A05">
        <w:rPr>
          <w:color w:val="00B050"/>
        </w:rPr>
        <w:t>). Na stanowisku starszego renowatora może być zatrudniona osoba, która posiada wykształcenie średnie związane z zakresem gromadzonych w muzeum zbiorów oraz co najmniej 6-letni staż pracy.</w:t>
      </w:r>
    </w:p>
    <w:p w:rsidR="00CD695B" w:rsidRPr="001E4A05" w:rsidRDefault="00CD695B" w:rsidP="001E4A05">
      <w:pPr>
        <w:pStyle w:val="Default"/>
        <w:rPr>
          <w:color w:val="00B050"/>
        </w:rPr>
      </w:pPr>
      <w:r w:rsidRPr="001E4A05">
        <w:rPr>
          <w:color w:val="00B050"/>
        </w:rPr>
        <w:t>2). Na stanowisku renowatora może być zatrudniona osoba, która posiada wykształcenie średnie związane z zakresem gromadzonych w muzeum zbiorów, oraz co najmniej 3-letni staż pracy.</w:t>
      </w:r>
    </w:p>
    <w:p w:rsidR="00CD695B" w:rsidRPr="001E4A05" w:rsidRDefault="00CD695B" w:rsidP="001E4A05">
      <w:pPr>
        <w:pStyle w:val="Default"/>
        <w:rPr>
          <w:color w:val="00B050"/>
        </w:rPr>
      </w:pPr>
      <w:r w:rsidRPr="001E4A05">
        <w:rPr>
          <w:color w:val="00B050"/>
        </w:rPr>
        <w:t xml:space="preserve">3). Na stanowisku młodszego renowatora może być zatrudniona osoba, która posiada wykształcenie średnie lub zasadnicze zawodowe związane z zakresem gromadzonych w muzeum zbiorów. </w:t>
      </w:r>
    </w:p>
    <w:p w:rsidR="00CD695B" w:rsidRPr="001E4A05" w:rsidRDefault="00CD695B" w:rsidP="001E4A05">
      <w:pPr>
        <w:pStyle w:val="Default"/>
      </w:pPr>
    </w:p>
    <w:p w:rsidR="00CD695B" w:rsidRPr="001E4A05" w:rsidRDefault="00CD695B" w:rsidP="001E4A05">
      <w:pPr>
        <w:pStyle w:val="Default"/>
        <w:rPr>
          <w:color w:val="00B050"/>
        </w:rPr>
      </w:pPr>
      <w:r w:rsidRPr="001E4A05">
        <w:rPr>
          <w:b/>
          <w:bCs/>
        </w:rPr>
        <w:t xml:space="preserve">Art. 32b. </w:t>
      </w:r>
      <w:r w:rsidRPr="001E4A05">
        <w:t>3.</w:t>
      </w:r>
      <w:r w:rsidRPr="001E4A05">
        <w:rPr>
          <w:color w:val="00B050"/>
        </w:rPr>
        <w:t>W muzeach mogą być zatrudnieni pracownicy na stanowiskach związanych z działalnością muzealniczą realizujący zadania związane z przechowywaniem i katalogowaniem gromadzonych zbiorów: starsi dokumentaliści, dokumentaliści i młodsi dokumentaliści oraz przewodnicy muzealni.</w:t>
      </w:r>
    </w:p>
    <w:p w:rsidR="00CD695B" w:rsidRPr="001E4A05" w:rsidRDefault="00CD695B" w:rsidP="001E4A05">
      <w:pPr>
        <w:pStyle w:val="Default"/>
        <w:rPr>
          <w:color w:val="00B050"/>
        </w:rPr>
      </w:pPr>
      <w:r w:rsidRPr="001E4A05">
        <w:rPr>
          <w:color w:val="00B050"/>
        </w:rPr>
        <w:t xml:space="preserve">1). Na stanowisku starszego dokumentalisty może być zatrudniona osoba, która posiada dyplom ukończenia studiów drugiego stopnia lub jednolitych studiów magisterskich związanych z zakresem gromadzonych w muzeum zbiorów oraz co najmniej 2-letni staż pracy. </w:t>
      </w:r>
    </w:p>
    <w:p w:rsidR="00CD695B" w:rsidRPr="001E4A05" w:rsidRDefault="00CD695B" w:rsidP="001E4A05">
      <w:pPr>
        <w:pStyle w:val="Default"/>
        <w:rPr>
          <w:color w:val="00B050"/>
        </w:rPr>
      </w:pPr>
      <w:r w:rsidRPr="001E4A05">
        <w:rPr>
          <w:color w:val="00B050"/>
        </w:rPr>
        <w:t xml:space="preserve">2). Na stanowisku dokumentalisty może być zatrudniona osoba, która posiada dyplom ukończenia studiów drugiego stopnia lub jednolitych studiów magisterskich związanych z zakresem gromadzonych w muzeum zbiorów oraz co najmniej roczny staż pracy. </w:t>
      </w:r>
    </w:p>
    <w:p w:rsidR="00CD695B" w:rsidRPr="001E4A05" w:rsidRDefault="00CD695B" w:rsidP="001E4A05">
      <w:pPr>
        <w:pStyle w:val="Default"/>
        <w:rPr>
          <w:color w:val="00B050"/>
        </w:rPr>
      </w:pPr>
      <w:r w:rsidRPr="001E4A05">
        <w:rPr>
          <w:color w:val="00B050"/>
        </w:rPr>
        <w:t>3). Na stanowisku młodszego dokumentalisty może być zatrudniona osoba, która posiada dyplom ukończenia studiów pierwszego stopnia.</w:t>
      </w:r>
    </w:p>
    <w:p w:rsidR="00CD695B" w:rsidRPr="001E4A05" w:rsidRDefault="00CD695B" w:rsidP="001E4A05">
      <w:pPr>
        <w:pStyle w:val="Default"/>
        <w:jc w:val="both"/>
        <w:rPr>
          <w:bCs/>
          <w:color w:val="00B050"/>
        </w:rPr>
      </w:pPr>
    </w:p>
    <w:p w:rsidR="00CD695B" w:rsidRPr="001E4A05" w:rsidRDefault="00CD695B" w:rsidP="001E4A05">
      <w:pPr>
        <w:pStyle w:val="Default"/>
      </w:pPr>
      <w:r w:rsidRPr="001E4A05">
        <w:rPr>
          <w:b/>
          <w:bCs/>
        </w:rPr>
        <w:t xml:space="preserve">Art. 33. </w:t>
      </w:r>
      <w:r w:rsidRPr="001E4A05">
        <w:t xml:space="preserve">Muzea prowadzące lub koordynujące prace naukowe mogą zatrudniać pracowników naukowych i badawczo-technicznych, na zasadach określonych w </w:t>
      </w:r>
      <w:r w:rsidRPr="001E4A05">
        <w:rPr>
          <w:i/>
          <w:iCs/>
        </w:rPr>
        <w:t>ustawie z dnia 25 lipca 1985 r. o jednostkach badawczo-rozwojowych (Dz. U. z 2008 r. Nr 159, poz. 993 oraz z 2009 r. Nr 168, poz. 1323)</w:t>
      </w:r>
      <w:r w:rsidRPr="001E4A05">
        <w:t xml:space="preserve">4). Do pracowników tych przepis art. 34 stosuje się odpowiednio. </w:t>
      </w:r>
    </w:p>
    <w:p w:rsidR="00CD695B" w:rsidRPr="001E4A05" w:rsidRDefault="00CD695B" w:rsidP="001E4A05">
      <w:pPr>
        <w:pStyle w:val="Default"/>
      </w:pPr>
      <w:r w:rsidRPr="001E4A05">
        <w:lastRenderedPageBreak/>
        <w:t>4) Utraciła moc.</w:t>
      </w:r>
    </w:p>
    <w:p w:rsidR="00CD695B" w:rsidRPr="001E4A05" w:rsidRDefault="00CD695B" w:rsidP="001E4A05">
      <w:pPr>
        <w:pStyle w:val="Default"/>
      </w:pPr>
      <w:r w:rsidRPr="001E4A05">
        <w:rPr>
          <w:b/>
          <w:bCs/>
        </w:rPr>
        <w:t xml:space="preserve">Art. 33a. </w:t>
      </w:r>
      <w:r w:rsidRPr="001E4A05">
        <w:t xml:space="preserve">1. Posiadanie kwalifikacji wymaganych na poszczególnych stanowiskach w muzeach stwierdza pracodawca na podstawie świadectw pracy, dyplomów poświadczających zdobyte wykształcenie, świadectw lub zaświadczeń o ukończeniu kursów, szkoleń specjalistycznych, praktyk zawodowych, a w przypadku stanowiska </w:t>
      </w:r>
      <w:r w:rsidRPr="001E4A05">
        <w:rPr>
          <w:color w:val="00B050"/>
        </w:rPr>
        <w:t>starszego</w:t>
      </w:r>
      <w:r w:rsidRPr="001E4A05">
        <w:rPr>
          <w:color w:val="FF0000"/>
        </w:rPr>
        <w:t xml:space="preserve"> </w:t>
      </w:r>
      <w:r w:rsidRPr="001E4A05">
        <w:t>kustosza dyplomowanego</w:t>
      </w:r>
      <w:r w:rsidRPr="001E4A05">
        <w:rPr>
          <w:color w:val="00B050"/>
        </w:rPr>
        <w:t>, kustosza</w:t>
      </w:r>
      <w:r w:rsidRPr="001E4A05">
        <w:rPr>
          <w:color w:val="FF0000"/>
        </w:rPr>
        <w:t xml:space="preserve"> </w:t>
      </w:r>
      <w:r w:rsidRPr="001E4A05">
        <w:rPr>
          <w:color w:val="00B050"/>
        </w:rPr>
        <w:t>dyplomowanego</w:t>
      </w:r>
      <w:r w:rsidRPr="001E4A05">
        <w:t xml:space="preserve"> i </w:t>
      </w:r>
      <w:r w:rsidRPr="001E4A05">
        <w:rPr>
          <w:color w:val="00B050"/>
        </w:rPr>
        <w:t>starszego</w:t>
      </w:r>
      <w:r w:rsidRPr="001E4A05">
        <w:rPr>
          <w:color w:val="FF0000"/>
        </w:rPr>
        <w:t xml:space="preserve"> </w:t>
      </w:r>
      <w:r w:rsidRPr="001E4A05">
        <w:t xml:space="preserve">kustosza – także zaświadczenia o posiadaniu dorobku zawodowego. </w:t>
      </w:r>
    </w:p>
    <w:p w:rsidR="00CD695B" w:rsidRPr="001E4A05" w:rsidRDefault="00CD695B" w:rsidP="001E4A05">
      <w:pPr>
        <w:pStyle w:val="Default"/>
      </w:pPr>
      <w:r w:rsidRPr="001E4A05">
        <w:t xml:space="preserve">2. Do stażu pracy zalicza się okresy zatrudnienia na stanowiskach, na których realizuje się zadania związane z działalnością muzealniczą, naukową, </w:t>
      </w:r>
      <w:r w:rsidRPr="001E4A05">
        <w:rPr>
          <w:strike/>
        </w:rPr>
        <w:t>upowszechnianiem kultury lub ochroną zabytków i opieką nad zabytkam</w:t>
      </w:r>
      <w:r w:rsidRPr="001E4A05">
        <w:t xml:space="preserve">i w: </w:t>
      </w:r>
    </w:p>
    <w:p w:rsidR="00CD695B" w:rsidRPr="001E4A05" w:rsidRDefault="00CD695B" w:rsidP="001E4A05">
      <w:pPr>
        <w:pStyle w:val="Default"/>
      </w:pPr>
      <w:r w:rsidRPr="001E4A05">
        <w:t>1) muzeach</w:t>
      </w:r>
      <w:r w:rsidRPr="001E4A05">
        <w:rPr>
          <w:strike/>
        </w:rPr>
        <w:t>, instytucjach kultury innych niż muzea</w:t>
      </w:r>
      <w:r w:rsidRPr="001E4A05">
        <w:t xml:space="preserve">, innych jednostkach posiadających zbiory muzealne, archiwach, uczelniach, instytutach naukowych, instytutach badawczych., </w:t>
      </w:r>
      <w:r w:rsidRPr="001E4A05">
        <w:rPr>
          <w:strike/>
        </w:rPr>
        <w:t>urzędach administracji publicznej, państwowych lub samorządowych jednostkach organizacyjnych</w:t>
      </w:r>
      <w:r w:rsidRPr="001E4A05">
        <w:t xml:space="preserve">; </w:t>
      </w:r>
    </w:p>
    <w:p w:rsidR="00CD695B" w:rsidRPr="001E4A05" w:rsidRDefault="00CD695B" w:rsidP="001E4A05">
      <w:pPr>
        <w:pStyle w:val="Default"/>
      </w:pPr>
      <w:r w:rsidRPr="001E4A05">
        <w:t xml:space="preserve">2) podmiotach znajdujących się poza terytorium Rzeczypospolitej Polskiej, które prowadzą działalność taką jak podmioty, o których mowa w pkt 1. </w:t>
      </w:r>
    </w:p>
    <w:p w:rsidR="00CD695B" w:rsidRPr="001E4A05" w:rsidRDefault="00CD695B" w:rsidP="001E4A05">
      <w:pPr>
        <w:pStyle w:val="Default"/>
      </w:pPr>
      <w:r w:rsidRPr="001E4A05">
        <w:rPr>
          <w:b/>
          <w:bCs/>
        </w:rPr>
        <w:t xml:space="preserve">Art. 33b. </w:t>
      </w:r>
      <w:r w:rsidRPr="001E4A05">
        <w:t xml:space="preserve">1. Posiadanie dorobku zawodowego wymaganego na stanowisku </w:t>
      </w:r>
      <w:r w:rsidRPr="001E4A05">
        <w:rPr>
          <w:color w:val="00B050"/>
        </w:rPr>
        <w:t xml:space="preserve">starszego kustosza dyplomowanego, </w:t>
      </w:r>
      <w:r w:rsidRPr="001E4A05">
        <w:t xml:space="preserve">kustosza dyplomowanego i </w:t>
      </w:r>
      <w:r w:rsidRPr="001E4A05">
        <w:rPr>
          <w:color w:val="00B050"/>
        </w:rPr>
        <w:t>starszego</w:t>
      </w:r>
      <w:r w:rsidRPr="001E4A05">
        <w:rPr>
          <w:color w:val="FF0000"/>
        </w:rPr>
        <w:t xml:space="preserve"> </w:t>
      </w:r>
      <w:r w:rsidRPr="001E4A05">
        <w:t xml:space="preserve">kustosza stwierdza minister właściwy do spraw kultury i ochrony dziedzictwa narodowego, na wniosek zainteresowanego, po zasięgnięciu opinii komisji kwalifikacyjnej </w:t>
      </w:r>
      <w:r w:rsidRPr="001E4A05">
        <w:rPr>
          <w:color w:val="00B050"/>
        </w:rPr>
        <w:t>dokonując mianowania na odpowiedni stopień zawodowy</w:t>
      </w:r>
      <w:r w:rsidRPr="001E4A05">
        <w:t xml:space="preserve">. </w:t>
      </w:r>
    </w:p>
    <w:p w:rsidR="00CD695B" w:rsidRPr="001E4A05" w:rsidRDefault="00CD695B" w:rsidP="001E4A05">
      <w:pPr>
        <w:pStyle w:val="Default"/>
      </w:pPr>
    </w:p>
    <w:p w:rsidR="00CD695B" w:rsidRPr="001E4A05" w:rsidRDefault="00CD695B" w:rsidP="001E4A05">
      <w:pPr>
        <w:pStyle w:val="Default"/>
        <w:tabs>
          <w:tab w:val="left" w:pos="4395"/>
        </w:tabs>
      </w:pPr>
      <w:r w:rsidRPr="001E4A05">
        <w:t xml:space="preserve">2. Do dorobku zawodowego zalicza się: </w:t>
      </w:r>
    </w:p>
    <w:p w:rsidR="00CD695B" w:rsidRPr="001E4A05" w:rsidRDefault="00CD695B" w:rsidP="001E4A05">
      <w:pPr>
        <w:pStyle w:val="Default"/>
      </w:pPr>
      <w:r w:rsidRPr="001E4A05">
        <w:t xml:space="preserve">1) autorstwo lub współautorstwo publikacji naukowych, popularnonaukowych i informacyjnych; </w:t>
      </w:r>
    </w:p>
    <w:p w:rsidR="00CD695B" w:rsidRPr="001E4A05" w:rsidRDefault="00CD695B" w:rsidP="001E4A05">
      <w:pPr>
        <w:pStyle w:val="Default"/>
      </w:pPr>
      <w:r w:rsidRPr="001E4A05">
        <w:t xml:space="preserve">2) autorstwo lub współautorstwo projektów wystawienniczych lub kierowanie tymi projektami, lub inne formy udziału w tych projektach; </w:t>
      </w:r>
    </w:p>
    <w:p w:rsidR="00CD695B" w:rsidRPr="001E4A05" w:rsidRDefault="00CD695B" w:rsidP="001E4A05">
      <w:pPr>
        <w:pStyle w:val="Default"/>
      </w:pPr>
      <w:r w:rsidRPr="001E4A05">
        <w:t xml:space="preserve">3) prowadzenie badań naukowych i prac dokumentacyjnych; </w:t>
      </w:r>
    </w:p>
    <w:p w:rsidR="00CD695B" w:rsidRPr="001E4A05" w:rsidRDefault="00CD695B" w:rsidP="001E4A05">
      <w:pPr>
        <w:pStyle w:val="Default"/>
      </w:pPr>
      <w:r w:rsidRPr="001E4A05">
        <w:t xml:space="preserve">4) uczestnictwo w krajowych lub międzynarodowych programach badawczych; </w:t>
      </w:r>
    </w:p>
    <w:p w:rsidR="00CD695B" w:rsidRPr="001E4A05" w:rsidRDefault="00CD695B" w:rsidP="001E4A05">
      <w:pPr>
        <w:pStyle w:val="Default"/>
      </w:pPr>
      <w:r w:rsidRPr="001E4A05">
        <w:t xml:space="preserve">5) udział w krajowych lub międzynarodowych konferencjach naukowych lub udział w pracach komitetów organizacyjnych takich konferencji; </w:t>
      </w:r>
    </w:p>
    <w:p w:rsidR="00CD695B" w:rsidRPr="001E4A05" w:rsidRDefault="00CD695B" w:rsidP="001E4A05">
      <w:pPr>
        <w:pStyle w:val="Default"/>
      </w:pPr>
      <w:r w:rsidRPr="001E4A05">
        <w:t xml:space="preserve">6) otrzymane nagrody i wyróżnienia; </w:t>
      </w:r>
    </w:p>
    <w:p w:rsidR="00CD695B" w:rsidRPr="001E4A05" w:rsidRDefault="00CD695B" w:rsidP="001E4A05">
      <w:pPr>
        <w:pStyle w:val="Default"/>
      </w:pPr>
      <w:r w:rsidRPr="001E4A05">
        <w:t xml:space="preserve">7) kierowanie projektami organizowanymi we współpracy z innymi instytucjami krajowymi lub zagranicznymi, które realizują zadania związane z działalnością kulturalną; </w:t>
      </w:r>
    </w:p>
    <w:p w:rsidR="00CD695B" w:rsidRPr="001E4A05" w:rsidRDefault="00CD695B" w:rsidP="001E4A05">
      <w:pPr>
        <w:pStyle w:val="Default"/>
      </w:pPr>
      <w:r w:rsidRPr="001E4A05">
        <w:t xml:space="preserve">8) udział w pracach komitetów redakcyjnych i rad naukowych czasopism; </w:t>
      </w:r>
    </w:p>
    <w:p w:rsidR="00CD695B" w:rsidRPr="001E4A05" w:rsidRDefault="00CD695B" w:rsidP="001E4A05">
      <w:pPr>
        <w:pStyle w:val="Default"/>
      </w:pPr>
      <w:r w:rsidRPr="001E4A05">
        <w:t xml:space="preserve">9) członkostwo w krajowych lub międzynarodowych organizacjach lub towarzystwach naukowych, muzealnych, konserwatorskich i innych o charakterze twórczym; </w:t>
      </w:r>
    </w:p>
    <w:p w:rsidR="00CD695B" w:rsidRPr="001E4A05" w:rsidRDefault="00CD695B" w:rsidP="001E4A05">
      <w:pPr>
        <w:pStyle w:val="Default"/>
      </w:pPr>
      <w:r w:rsidRPr="001E4A05">
        <w:t xml:space="preserve">10) osiągnięcia w zakresie dydaktyki, edukacji i upowszechniania wiedzy; </w:t>
      </w:r>
    </w:p>
    <w:p w:rsidR="00CD695B" w:rsidRPr="001E4A05" w:rsidRDefault="00CD695B" w:rsidP="001E4A05">
      <w:pPr>
        <w:pStyle w:val="Default"/>
      </w:pPr>
      <w:r w:rsidRPr="001E4A05">
        <w:t xml:space="preserve">11) osiągnięcia w dziedzinie konserwacji zbiorów; </w:t>
      </w:r>
    </w:p>
    <w:p w:rsidR="00CD695B" w:rsidRPr="001E4A05" w:rsidRDefault="00CD695B" w:rsidP="001E4A05">
      <w:pPr>
        <w:pStyle w:val="Default"/>
      </w:pPr>
      <w:r w:rsidRPr="001E4A05">
        <w:t>12) udział w stażach w instytucjach krajowych lub zagranicznych lub kierowanie takimi stażami.</w:t>
      </w:r>
    </w:p>
    <w:p w:rsidR="00CD695B" w:rsidRPr="001E4A05" w:rsidRDefault="00CD695B" w:rsidP="001E4A05">
      <w:pPr>
        <w:pStyle w:val="Default"/>
      </w:pPr>
      <w:r w:rsidRPr="001E4A05">
        <w:t xml:space="preserve"> </w:t>
      </w:r>
    </w:p>
    <w:p w:rsidR="00CD695B" w:rsidRPr="001E4A05" w:rsidRDefault="00CD695B" w:rsidP="001E4A05">
      <w:pPr>
        <w:pStyle w:val="Default"/>
      </w:pPr>
      <w:r w:rsidRPr="001E4A05">
        <w:rPr>
          <w:b/>
          <w:bCs/>
        </w:rPr>
        <w:t xml:space="preserve">Art. 33c. </w:t>
      </w:r>
      <w:r w:rsidRPr="001E4A05">
        <w:t xml:space="preserve">1. Do wniosku o stwierdzenie posiadania dorobku zawodowego wymaganego na stanowisku i stopień </w:t>
      </w:r>
      <w:r w:rsidRPr="001E4A05">
        <w:rPr>
          <w:color w:val="00B050"/>
        </w:rPr>
        <w:t xml:space="preserve">starszego kustosza dyplomowanego, </w:t>
      </w:r>
      <w:r w:rsidRPr="001E4A05">
        <w:t xml:space="preserve">kustosza dyplomowanego albo </w:t>
      </w:r>
      <w:r w:rsidRPr="001E4A05">
        <w:rPr>
          <w:color w:val="00B050"/>
        </w:rPr>
        <w:t>starszego</w:t>
      </w:r>
      <w:r w:rsidRPr="001E4A05">
        <w:rPr>
          <w:color w:val="FF0000"/>
        </w:rPr>
        <w:t xml:space="preserve"> </w:t>
      </w:r>
      <w:r w:rsidRPr="001E4A05">
        <w:t xml:space="preserve">kustosza dołącza się dokumenty potwierdzające ten dorobek. </w:t>
      </w:r>
    </w:p>
    <w:p w:rsidR="00CD695B" w:rsidRPr="001E4A05" w:rsidRDefault="00CD695B" w:rsidP="001E4A05">
      <w:pPr>
        <w:pStyle w:val="Default"/>
      </w:pPr>
    </w:p>
    <w:p w:rsidR="00CD695B" w:rsidRPr="001E4A05" w:rsidRDefault="00CD695B" w:rsidP="001E4A05">
      <w:pPr>
        <w:pStyle w:val="Default"/>
      </w:pPr>
      <w:r w:rsidRPr="001E4A05">
        <w:t xml:space="preserve">2. Minister właściwy do spraw kultury i ochrony dziedzictwa narodowego wydaje zainteresowanemu </w:t>
      </w:r>
      <w:r w:rsidRPr="001E4A05">
        <w:rPr>
          <w:color w:val="00B050"/>
        </w:rPr>
        <w:t>dokument uprawniający do stopnia zawodowego</w:t>
      </w:r>
      <w:r w:rsidRPr="001E4A05">
        <w:t xml:space="preserve"> </w:t>
      </w:r>
      <w:r w:rsidRPr="001E4A05">
        <w:rPr>
          <w:color w:val="00B050"/>
        </w:rPr>
        <w:t>starszego kustosza dyplomowanego,</w:t>
      </w:r>
      <w:r w:rsidRPr="001E4A05">
        <w:rPr>
          <w:color w:val="FF0000"/>
        </w:rPr>
        <w:t xml:space="preserve"> </w:t>
      </w:r>
      <w:r w:rsidRPr="001E4A05">
        <w:t xml:space="preserve">kustosza dyplomowanego albo </w:t>
      </w:r>
      <w:r w:rsidRPr="001E4A05">
        <w:rPr>
          <w:color w:val="00B050"/>
        </w:rPr>
        <w:t>starszego</w:t>
      </w:r>
      <w:r w:rsidRPr="001E4A05">
        <w:rPr>
          <w:color w:val="FF0000"/>
        </w:rPr>
        <w:t xml:space="preserve"> </w:t>
      </w:r>
      <w:r w:rsidRPr="001E4A05">
        <w:t xml:space="preserve">kustosza. </w:t>
      </w:r>
    </w:p>
    <w:p w:rsidR="00CD695B" w:rsidRPr="001E4A05" w:rsidRDefault="00CD695B" w:rsidP="001E4A05">
      <w:pPr>
        <w:pStyle w:val="Default"/>
      </w:pPr>
      <w:r w:rsidRPr="001E4A05">
        <w:rPr>
          <w:b/>
          <w:bCs/>
        </w:rPr>
        <w:lastRenderedPageBreak/>
        <w:t xml:space="preserve">Art. 33d. </w:t>
      </w:r>
      <w:r w:rsidRPr="001E4A05">
        <w:t xml:space="preserve">1. Komisja kwalifikacyjna jest organem opiniodawczo-doradczym ministra właściwego do spraw kultury i ochrony dziedzictwa narodowego w sprawach opiniowania wniosków o </w:t>
      </w:r>
      <w:r w:rsidRPr="001E4A05">
        <w:rPr>
          <w:color w:val="00B050"/>
        </w:rPr>
        <w:t>nadanie stopnia</w:t>
      </w:r>
      <w:r w:rsidRPr="001E4A05">
        <w:t xml:space="preserve"> </w:t>
      </w:r>
      <w:r w:rsidRPr="001E4A05">
        <w:rPr>
          <w:strike/>
        </w:rPr>
        <w:t>stwierdzenie posiadania dorobku</w:t>
      </w:r>
      <w:r w:rsidRPr="001E4A05">
        <w:t xml:space="preserve"> zawodowego.</w:t>
      </w:r>
    </w:p>
    <w:p w:rsidR="00CD695B" w:rsidRPr="001E4A05" w:rsidRDefault="00CD695B" w:rsidP="001E4A05">
      <w:pPr>
        <w:pStyle w:val="Default"/>
      </w:pPr>
      <w:r w:rsidRPr="001E4A05">
        <w:t xml:space="preserve">2. Członków komisji kwalifikacyjnej powołuje i odwołuje minister właściwy do spraw kultury i ochrony dziedzictwa narodowego, po zasięgnięciu opinii Rady do Spraw Muzeów, spośród osób wyróżniających się wiedzą merytoryczną, osiągnięciami zawodowymi oraz dorobkiem w zakresie działalności muzealniczej. </w:t>
      </w:r>
    </w:p>
    <w:p w:rsidR="00CD695B" w:rsidRPr="001E4A05" w:rsidRDefault="00CD695B" w:rsidP="001E4A05">
      <w:pPr>
        <w:pStyle w:val="Default"/>
      </w:pPr>
      <w:r w:rsidRPr="001E4A05">
        <w:t>3. Komisja kwalifikacyjna składa się z 5 członków.</w:t>
      </w:r>
    </w:p>
    <w:p w:rsidR="00CD695B" w:rsidRPr="001E4A05" w:rsidRDefault="00CD695B" w:rsidP="001E4A05">
      <w:pPr>
        <w:pStyle w:val="Default"/>
      </w:pPr>
      <w:r w:rsidRPr="001E4A05">
        <w:t xml:space="preserve">4. Członkowie komisji kwalifikacyjnej wybierają ze swojego składu przewodniczącego komisji, który kieruje jej pracami. </w:t>
      </w:r>
    </w:p>
    <w:p w:rsidR="00CD695B" w:rsidRPr="001E4A05" w:rsidRDefault="00CD695B" w:rsidP="001E4A05">
      <w:pPr>
        <w:pStyle w:val="Default"/>
      </w:pPr>
      <w:r w:rsidRPr="001E4A05">
        <w:t xml:space="preserve">5. Komisja kwalifikacyjna działa na podstawie uchwalonego przez siebie regulaminu, zatwierdzonego przez ministra właściwego do spraw kultury i ochrony dziedzictwa narodowego. </w:t>
      </w:r>
    </w:p>
    <w:p w:rsidR="00CD695B" w:rsidRPr="001E4A05" w:rsidRDefault="00CD695B" w:rsidP="001E4A05">
      <w:pPr>
        <w:rPr>
          <w:color w:val="00B050"/>
        </w:rPr>
      </w:pPr>
      <w:r w:rsidRPr="001E4A05">
        <w:rPr>
          <w:b/>
          <w:bCs/>
          <w:color w:val="00B050"/>
        </w:rPr>
        <w:t xml:space="preserve">Art. 34. </w:t>
      </w:r>
      <w:r w:rsidRPr="001E4A05">
        <w:rPr>
          <w:color w:val="00B050"/>
        </w:rPr>
        <w:t>Muzealnik w czasie pozostawania w stosunku pracy w muzeum przestrzega ogólnie przyjętych norm etyki zawodowej, a w szczególności nie prowadzi handlu przedmiotami pozostającymi w zakresie zainteresowania muzeum, nie wykonuje ekspertyz i wycen przedmiotów oraz nie podejmuje działań, jak kolekcjonerskich, mogących powodować konflikt interesów z zatrudniającym go muzeum.</w:t>
      </w:r>
    </w:p>
    <w:p w:rsidR="00CD695B" w:rsidRPr="001E4A05" w:rsidRDefault="00CD695B" w:rsidP="001E4A05">
      <w:pPr>
        <w:pStyle w:val="Default"/>
      </w:pPr>
    </w:p>
    <w:p w:rsidR="00CD695B" w:rsidRPr="001E4A05" w:rsidRDefault="00CD695B" w:rsidP="001E4A05">
      <w:pPr>
        <w:pStyle w:val="Default"/>
        <w:rPr>
          <w:color w:val="00B050"/>
        </w:rPr>
      </w:pPr>
      <w:r w:rsidRPr="001E4A05">
        <w:rPr>
          <w:b/>
          <w:color w:val="00B050"/>
        </w:rPr>
        <w:t>34. 1</w:t>
      </w:r>
      <w:r w:rsidRPr="001E4A05">
        <w:rPr>
          <w:color w:val="00B050"/>
        </w:rPr>
        <w:t xml:space="preserve">. Dyrektor muzeum, zastępca dyrektora ds. merytorycznych </w:t>
      </w:r>
      <w:r w:rsidRPr="001E4A05">
        <w:rPr>
          <w:strike/>
          <w:color w:val="00B050"/>
        </w:rPr>
        <w:t>Kadra zarządzająca muzeum</w:t>
      </w:r>
      <w:r w:rsidRPr="001E4A05">
        <w:rPr>
          <w:color w:val="00B050"/>
        </w:rPr>
        <w:t xml:space="preserve"> oraz zatrudnieni w muzeum specjaliści konserwatorzy, a także  członkowie rad muzeów i Rady ds. Muzeów w okresie pełnienia funkcji oraz w okresie 2 lat po zaprzestaniu ich pełnienia, nie mogą podejmować działań takich jak kolekcjonerskie, wykonywania ekspertyz i wycen przedmiotów, mogących powodować konflikt interesów z muzeum, z którym są  lub byli związani umowami o pracę lub umowami kontraktowymi i umowami zlecenia.</w:t>
      </w:r>
    </w:p>
    <w:p w:rsidR="00CD695B" w:rsidRPr="001E4A05" w:rsidRDefault="00CD695B" w:rsidP="001E4A05">
      <w:pPr>
        <w:rPr>
          <w:strike/>
        </w:rPr>
      </w:pPr>
      <w:r w:rsidRPr="001E4A05">
        <w:rPr>
          <w:b/>
          <w:bCs/>
          <w:strike/>
        </w:rPr>
        <w:t xml:space="preserve">Art. 34. </w:t>
      </w:r>
      <w:r w:rsidRPr="001E4A05">
        <w:rPr>
          <w:strike/>
        </w:rPr>
        <w:t>Muzealnik w czasie pozostawania w stosunku pracy w muzeum przestrzega ogólnie przyjętych norm etyki zawodowej, a w szczególności nie prowadzi handlu przedmiotami pozostającymi w zakresie zainteresowania muzeum i nie podejmuje działań, jak kolekcjonerskich, wykonywania ekspertyz i wycen przedmiotów, mogących powodować konflikt interesów z zatrudniającym go muzeum</w:t>
      </w:r>
    </w:p>
    <w:p w:rsidR="00CD695B" w:rsidRPr="001E4A05" w:rsidRDefault="00CD695B" w:rsidP="001E4A05">
      <w:pPr>
        <w:pStyle w:val="Default"/>
        <w:rPr>
          <w:color w:val="00B050"/>
        </w:rPr>
      </w:pPr>
    </w:p>
    <w:p w:rsidR="00CD695B" w:rsidRPr="001E4A05" w:rsidRDefault="00CD695B" w:rsidP="001E4A05">
      <w:pPr>
        <w:pStyle w:val="Default"/>
        <w:rPr>
          <w:color w:val="00B050"/>
        </w:rPr>
      </w:pPr>
      <w:r w:rsidRPr="001E4A05">
        <w:rPr>
          <w:color w:val="0070C0"/>
        </w:rPr>
        <w:t>(</w:t>
      </w:r>
      <w:r w:rsidRPr="001E4A05">
        <w:rPr>
          <w:color w:val="00B050"/>
        </w:rPr>
        <w:t xml:space="preserve">Dodany /na podst. art. 31 d ust. 1 o prowadzeniu działalności kulturalnej) </w:t>
      </w:r>
    </w:p>
    <w:p w:rsidR="00CD695B" w:rsidRPr="001E4A05" w:rsidRDefault="00CD695B" w:rsidP="001E4A05">
      <w:pPr>
        <w:pStyle w:val="Default"/>
        <w:rPr>
          <w:color w:val="00B050"/>
        </w:rPr>
      </w:pPr>
      <w:r w:rsidRPr="001E4A05">
        <w:rPr>
          <w:b/>
          <w:color w:val="00B050"/>
        </w:rPr>
        <w:t>Art. 35</w:t>
      </w:r>
      <w:r w:rsidRPr="001E4A05">
        <w:rPr>
          <w:color w:val="00B050"/>
        </w:rPr>
        <w:t>. Rada Ministrów w drodze rozporządzenia określi w drodze rozporządzenia:</w:t>
      </w:r>
    </w:p>
    <w:p w:rsidR="00CD695B" w:rsidRPr="001E4A05" w:rsidRDefault="00CD695B" w:rsidP="001E4A05">
      <w:pPr>
        <w:pStyle w:val="Default"/>
        <w:rPr>
          <w:color w:val="00B050"/>
        </w:rPr>
      </w:pPr>
      <w:r w:rsidRPr="001E4A05">
        <w:rPr>
          <w:color w:val="00B050"/>
        </w:rPr>
        <w:t>1). wykaz stanowisk pracy w muzeach,</w:t>
      </w:r>
    </w:p>
    <w:p w:rsidR="00CD695B" w:rsidRPr="001E4A05" w:rsidRDefault="00CD695B" w:rsidP="001E4A05">
      <w:pPr>
        <w:pStyle w:val="Default"/>
        <w:rPr>
          <w:b/>
          <w:bCs/>
          <w:iCs/>
          <w:color w:val="00B050"/>
        </w:rPr>
      </w:pPr>
      <w:r w:rsidRPr="001E4A05">
        <w:rPr>
          <w:color w:val="00B050"/>
        </w:rPr>
        <w:t>2) warunki i sposób wynagradzania pracowników, w tym minimalne wynagrodzenie zasadnicze na poszczególnych stanowiskach pracy,</w:t>
      </w:r>
      <w:r w:rsidRPr="001E4A05">
        <w:rPr>
          <w:color w:val="00B050"/>
        </w:rPr>
        <w:br/>
        <w:t>3) tabele zaszeregowań poszczególnych stanowisk,</w:t>
      </w:r>
      <w:r w:rsidRPr="001E4A05">
        <w:rPr>
          <w:b/>
          <w:bCs/>
          <w:iCs/>
          <w:color w:val="00B050"/>
        </w:rPr>
        <w:t xml:space="preserve"> </w:t>
      </w:r>
    </w:p>
    <w:p w:rsidR="00CD695B" w:rsidRPr="001E4A05" w:rsidRDefault="00CD695B" w:rsidP="001E4A05">
      <w:pPr>
        <w:pStyle w:val="Default"/>
        <w:rPr>
          <w:color w:val="00B050"/>
        </w:rPr>
      </w:pPr>
      <w:r w:rsidRPr="001E4A05">
        <w:rPr>
          <w:iCs/>
          <w:color w:val="00B050"/>
        </w:rPr>
        <w:t xml:space="preserve">4) warunki przyznawania i wypłacania dodatku funkcyjnego, </w:t>
      </w:r>
    </w:p>
    <w:p w:rsidR="00CD695B" w:rsidRPr="001E4A05" w:rsidRDefault="00CD695B" w:rsidP="001E4A05">
      <w:pPr>
        <w:pStyle w:val="Default"/>
        <w:rPr>
          <w:color w:val="00B050"/>
        </w:rPr>
      </w:pPr>
      <w:r w:rsidRPr="001E4A05">
        <w:rPr>
          <w:iCs/>
          <w:color w:val="00B050"/>
        </w:rPr>
        <w:t xml:space="preserve">5) warunki przyznawania i wypłacania dodatku specjalnego, </w:t>
      </w:r>
    </w:p>
    <w:p w:rsidR="00CD695B" w:rsidRPr="001E4A05" w:rsidRDefault="00CD695B" w:rsidP="001E4A05">
      <w:pPr>
        <w:pStyle w:val="Default"/>
        <w:rPr>
          <w:color w:val="00B050"/>
        </w:rPr>
      </w:pPr>
      <w:r w:rsidRPr="001E4A05">
        <w:rPr>
          <w:iCs/>
          <w:color w:val="00B050"/>
        </w:rPr>
        <w:t xml:space="preserve">6) warunki przyznawania i wypłacania dodatku za wieloletnią pracę, </w:t>
      </w:r>
    </w:p>
    <w:p w:rsidR="00CD695B" w:rsidRPr="001E4A05" w:rsidRDefault="00CD695B" w:rsidP="001E4A05">
      <w:pPr>
        <w:pStyle w:val="Default"/>
        <w:rPr>
          <w:color w:val="00B050"/>
        </w:rPr>
      </w:pPr>
      <w:r w:rsidRPr="001E4A05">
        <w:rPr>
          <w:iCs/>
          <w:color w:val="00B050"/>
        </w:rPr>
        <w:t xml:space="preserve">7) warunki ustalania prawa do nagrody jubileuszowej i jej wypłacania, </w:t>
      </w:r>
    </w:p>
    <w:p w:rsidR="00CD695B" w:rsidRPr="001E4A05" w:rsidRDefault="00CD695B" w:rsidP="001E4A05">
      <w:pPr>
        <w:pStyle w:val="Default"/>
        <w:rPr>
          <w:color w:val="00B050"/>
        </w:rPr>
      </w:pPr>
      <w:r w:rsidRPr="001E4A05">
        <w:rPr>
          <w:iCs/>
          <w:color w:val="00B050"/>
        </w:rPr>
        <w:t xml:space="preserve">8) warunki ustalania prawa do jednorazowej odprawy pieniężnej przysługującej w związku z przejściem na emeryturę lub rentę z tytułu niezdolności do pracy oraz jej wypłacania </w:t>
      </w:r>
    </w:p>
    <w:p w:rsidR="00CD695B" w:rsidRPr="001E4A05" w:rsidRDefault="00CD695B" w:rsidP="001E4A05">
      <w:pPr>
        <w:spacing w:before="100" w:beforeAutospacing="1" w:after="100" w:afterAutospacing="1"/>
        <w:rPr>
          <w:color w:val="00B050"/>
        </w:rPr>
      </w:pPr>
      <w:r w:rsidRPr="001E4A05">
        <w:rPr>
          <w:iCs/>
          <w:color w:val="00B050"/>
        </w:rPr>
        <w:t>– mając na uwadze charakter pracy wykonywanej przez pracowników w muzeach oraz potrzebę efektywności wykonywanych zadań.</w:t>
      </w:r>
      <w:r w:rsidRPr="001E4A05">
        <w:rPr>
          <w:color w:val="00B050"/>
        </w:rPr>
        <w:t xml:space="preserve"> </w:t>
      </w:r>
    </w:p>
    <w:p w:rsidR="00CD695B" w:rsidRPr="001E4A05" w:rsidRDefault="00CD695B" w:rsidP="001E4A05">
      <w:pPr>
        <w:pStyle w:val="Default"/>
      </w:pPr>
      <w:r w:rsidRPr="001E4A05">
        <w:t xml:space="preserve">Rozdział 6 </w:t>
      </w:r>
    </w:p>
    <w:p w:rsidR="00CD695B" w:rsidRPr="001E4A05" w:rsidRDefault="00CD695B" w:rsidP="001E4A05">
      <w:pPr>
        <w:pStyle w:val="Default"/>
      </w:pPr>
      <w:r w:rsidRPr="001E4A05">
        <w:rPr>
          <w:b/>
          <w:bCs/>
        </w:rPr>
        <w:t xml:space="preserve">Zmiany w przepisach obowiązujących, przepisy przejściowe i końcowe </w:t>
      </w:r>
    </w:p>
    <w:p w:rsidR="00CD695B" w:rsidRPr="001E4A05" w:rsidRDefault="00CD695B" w:rsidP="001E4A05">
      <w:pPr>
        <w:pStyle w:val="Default"/>
      </w:pPr>
      <w:r w:rsidRPr="001E4A05">
        <w:rPr>
          <w:b/>
          <w:bCs/>
        </w:rPr>
        <w:t xml:space="preserve">Art. 35–39. </w:t>
      </w:r>
      <w:r w:rsidRPr="001E4A05">
        <w:t xml:space="preserve">(pominięte).5) </w:t>
      </w:r>
    </w:p>
    <w:p w:rsidR="00CD695B" w:rsidRPr="001E4A05" w:rsidRDefault="00CD695B" w:rsidP="001E4A05">
      <w:pPr>
        <w:pStyle w:val="Default"/>
      </w:pPr>
      <w:r w:rsidRPr="001E4A05">
        <w:lastRenderedPageBreak/>
        <w:t>5) Zamieszczone w obwieszczeniu Marszałka Sejmu Rzeczypospolitej Polskiej z dnia 27 lipca 2012 r. w sprawie ogłoszenia jednolitego tekstu ustawy o muzeach (Dz. U. poz. 987).</w:t>
      </w:r>
    </w:p>
    <w:p w:rsidR="00CD695B" w:rsidRPr="001E4A05" w:rsidRDefault="00CD695B" w:rsidP="001E4A05">
      <w:r w:rsidRPr="001E4A05">
        <w:rPr>
          <w:b/>
          <w:bCs/>
        </w:rPr>
        <w:t xml:space="preserve">Art. 40. </w:t>
      </w:r>
      <w:r w:rsidRPr="001E4A05">
        <w:t>Ustawa wchodzi w życie po upływie 14 dni od dnia ogłoszenia.</w:t>
      </w:r>
    </w:p>
    <w:p w:rsidR="00CD695B" w:rsidRPr="001E4A05" w:rsidRDefault="00CD695B" w:rsidP="001E4A05">
      <w:pPr>
        <w:pStyle w:val="Default"/>
        <w:jc w:val="both"/>
        <w:rPr>
          <w:b/>
          <w:color w:val="00B050"/>
        </w:rPr>
      </w:pPr>
    </w:p>
    <w:p w:rsidR="00CD695B" w:rsidRPr="001E4A05" w:rsidRDefault="00CD695B" w:rsidP="001E4A05">
      <w:pPr>
        <w:pStyle w:val="Default"/>
        <w:jc w:val="both"/>
        <w:rPr>
          <w:b/>
          <w:color w:val="00B050"/>
        </w:rPr>
      </w:pPr>
      <w:r w:rsidRPr="001E4A05">
        <w:rPr>
          <w:b/>
          <w:color w:val="00B050"/>
        </w:rPr>
        <w:t>Dostrzegane są niezbędne zmiany w ustawach innych niż ustawa o muzeach:</w:t>
      </w:r>
    </w:p>
    <w:p w:rsidR="00CD695B" w:rsidRPr="001E4A05" w:rsidRDefault="00CD695B" w:rsidP="001E4A05">
      <w:pPr>
        <w:pStyle w:val="Default"/>
        <w:jc w:val="both"/>
        <w:rPr>
          <w:rFonts w:eastAsia="Times New Roman"/>
          <w:color w:val="00B050"/>
          <w:lang w:eastAsia="pl-PL"/>
        </w:rPr>
      </w:pPr>
      <w:r w:rsidRPr="001E4A05">
        <w:rPr>
          <w:rFonts w:eastAsia="Times New Roman"/>
          <w:color w:val="00B050"/>
          <w:lang w:eastAsia="pl-PL"/>
        </w:rPr>
        <w:t xml:space="preserve">m.in. </w:t>
      </w:r>
    </w:p>
    <w:p w:rsidR="00CD695B" w:rsidRPr="001E4A05" w:rsidRDefault="00CD695B" w:rsidP="001E4A05">
      <w:pPr>
        <w:jc w:val="both"/>
        <w:rPr>
          <w:b/>
          <w:bCs/>
          <w:color w:val="00B050"/>
        </w:rPr>
      </w:pPr>
      <w:r w:rsidRPr="001E4A05">
        <w:rPr>
          <w:b/>
          <w:color w:val="00B050"/>
        </w:rPr>
        <w:t>Ustawa o organizowaniu i prowadzeniu działalności kulturalnej z dnia 25 października 1991 r. (</w:t>
      </w:r>
      <w:r w:rsidRPr="001E4A05">
        <w:rPr>
          <w:b/>
          <w:bCs/>
          <w:color w:val="00B050"/>
        </w:rPr>
        <w:t xml:space="preserve">Dz.U. 1991 Nr 114 poz. 493  z </w:t>
      </w:r>
      <w:proofErr w:type="spellStart"/>
      <w:r w:rsidRPr="001E4A05">
        <w:rPr>
          <w:b/>
          <w:bCs/>
          <w:color w:val="00B050"/>
        </w:rPr>
        <w:t>późn</w:t>
      </w:r>
      <w:proofErr w:type="spellEnd"/>
      <w:r w:rsidRPr="001E4A05">
        <w:rPr>
          <w:b/>
          <w:bCs/>
          <w:color w:val="00B050"/>
        </w:rPr>
        <w:t>. zm.)</w:t>
      </w:r>
    </w:p>
    <w:p w:rsidR="00CD695B" w:rsidRPr="001E4A05" w:rsidRDefault="00CD695B" w:rsidP="001E4A05">
      <w:pPr>
        <w:jc w:val="both"/>
        <w:rPr>
          <w:b/>
          <w:bCs/>
          <w:color w:val="00B050"/>
        </w:rPr>
      </w:pPr>
    </w:p>
    <w:p w:rsidR="00CD695B" w:rsidRPr="001E4A05" w:rsidRDefault="00CD695B" w:rsidP="001E4A05">
      <w:pPr>
        <w:pStyle w:val="Default"/>
        <w:rPr>
          <w:color w:val="00B050"/>
        </w:rPr>
      </w:pPr>
      <w:r w:rsidRPr="001E4A05">
        <w:rPr>
          <w:b/>
          <w:bCs/>
          <w:color w:val="00B050"/>
        </w:rPr>
        <w:t>Ustawa o ochronie zabytków i opiece nad zabytkami</w:t>
      </w:r>
      <w:r w:rsidRPr="001E4A05">
        <w:rPr>
          <w:color w:val="00B050"/>
        </w:rPr>
        <w:t xml:space="preserve"> z dnia 23 lipca 2003 r. </w:t>
      </w:r>
      <w:r w:rsidRPr="001E4A05">
        <w:rPr>
          <w:b/>
          <w:bCs/>
          <w:color w:val="00B050"/>
        </w:rPr>
        <w:t xml:space="preserve">Dz.U. 2003 Nr 162 poz. 1568 z </w:t>
      </w:r>
      <w:proofErr w:type="spellStart"/>
      <w:r w:rsidRPr="001E4A05">
        <w:rPr>
          <w:b/>
          <w:bCs/>
          <w:color w:val="00B050"/>
        </w:rPr>
        <w:t>póź</w:t>
      </w:r>
      <w:proofErr w:type="spellEnd"/>
      <w:r w:rsidRPr="001E4A05">
        <w:rPr>
          <w:b/>
          <w:bCs/>
          <w:color w:val="00B050"/>
        </w:rPr>
        <w:t>. zm.</w:t>
      </w:r>
    </w:p>
    <w:p w:rsidR="00CD695B" w:rsidRPr="001E4A05" w:rsidRDefault="00CD695B" w:rsidP="001E4A05">
      <w:pPr>
        <w:pStyle w:val="Default"/>
      </w:pPr>
      <w:r w:rsidRPr="001E4A05">
        <w:t xml:space="preserve"> </w:t>
      </w:r>
    </w:p>
    <w:p w:rsidR="00CD695B" w:rsidRPr="001E4A05" w:rsidRDefault="00CD695B" w:rsidP="001E4A05">
      <w:pPr>
        <w:jc w:val="both"/>
        <w:rPr>
          <w:b/>
          <w:bCs/>
          <w:color w:val="00B050"/>
        </w:rPr>
      </w:pPr>
      <w:r w:rsidRPr="001E4A05">
        <w:rPr>
          <w:b/>
          <w:bCs/>
          <w:color w:val="00B050"/>
        </w:rPr>
        <w:t>Wyrażamy chęć udziału w pracach przy zmianie tych ustaw gdyż wiążą się bezpośrednio z działalnością muzeów.</w:t>
      </w:r>
    </w:p>
    <w:p w:rsidR="00CD695B" w:rsidRPr="001E4A05" w:rsidRDefault="00CD695B" w:rsidP="001E4A05">
      <w:pPr>
        <w:jc w:val="both"/>
        <w:rPr>
          <w:bCs/>
        </w:rPr>
      </w:pPr>
    </w:p>
    <w:p w:rsidR="00CD695B" w:rsidRPr="001E4A05" w:rsidRDefault="00CD695B" w:rsidP="001E4A05">
      <w:pPr>
        <w:jc w:val="both"/>
        <w:rPr>
          <w:bCs/>
        </w:rPr>
      </w:pPr>
      <w:r w:rsidRPr="001E4A05">
        <w:rPr>
          <w:bCs/>
        </w:rPr>
        <w:t>Projekt opracowany przez zespół:</w:t>
      </w:r>
    </w:p>
    <w:p w:rsidR="00CD695B" w:rsidRPr="001E4A05" w:rsidRDefault="00CD695B" w:rsidP="001E4A05">
      <w:pPr>
        <w:jc w:val="both"/>
        <w:rPr>
          <w:bCs/>
        </w:rPr>
      </w:pPr>
      <w:r w:rsidRPr="001E4A05">
        <w:rPr>
          <w:bCs/>
        </w:rPr>
        <w:t xml:space="preserve">Agnieszka Murawska, Jarosław </w:t>
      </w:r>
      <w:proofErr w:type="spellStart"/>
      <w:r w:rsidRPr="001E4A05">
        <w:rPr>
          <w:bCs/>
        </w:rPr>
        <w:t>Fraś</w:t>
      </w:r>
      <w:proofErr w:type="spellEnd"/>
      <w:r w:rsidRPr="001E4A05">
        <w:rPr>
          <w:bCs/>
        </w:rPr>
        <w:t xml:space="preserve">, Marcin </w:t>
      </w:r>
      <w:proofErr w:type="spellStart"/>
      <w:r w:rsidRPr="001E4A05">
        <w:rPr>
          <w:bCs/>
        </w:rPr>
        <w:t>Romeyko</w:t>
      </w:r>
      <w:proofErr w:type="spellEnd"/>
      <w:r w:rsidRPr="001E4A05">
        <w:rPr>
          <w:bCs/>
        </w:rPr>
        <w:t>-Hurko, Andrzej Rybicki</w:t>
      </w:r>
    </w:p>
    <w:p w:rsidR="00CD695B" w:rsidRPr="001E4A05" w:rsidRDefault="00CD695B" w:rsidP="001E4A05">
      <w:pPr>
        <w:jc w:val="both"/>
        <w:rPr>
          <w:bCs/>
        </w:rPr>
      </w:pPr>
    </w:p>
    <w:p w:rsidR="00CD695B" w:rsidRPr="001E4A05" w:rsidRDefault="00CD695B" w:rsidP="001E4A05">
      <w:pPr>
        <w:jc w:val="both"/>
        <w:rPr>
          <w:bCs/>
        </w:rPr>
      </w:pPr>
      <w:r w:rsidRPr="001E4A05">
        <w:rPr>
          <w:bCs/>
        </w:rPr>
        <w:t xml:space="preserve">        Andrzej Rybicki</w:t>
      </w:r>
    </w:p>
    <w:p w:rsidR="001E4A05" w:rsidRPr="001E4A05" w:rsidRDefault="00CD695B" w:rsidP="001E4A05">
      <w:pPr>
        <w:jc w:val="both"/>
        <w:rPr>
          <w:bCs/>
        </w:rPr>
      </w:pPr>
      <w:r w:rsidRPr="001E4A05">
        <w:rPr>
          <w:bCs/>
        </w:rPr>
        <w:t>Przewodniczący Rady Sekcji</w:t>
      </w:r>
    </w:p>
    <w:p w:rsidR="002E16AA" w:rsidRPr="001E4A05" w:rsidRDefault="00CD695B" w:rsidP="001E4A05">
      <w:pPr>
        <w:jc w:val="center"/>
      </w:pPr>
      <w:r w:rsidRPr="001E4A05">
        <w:t>*</w:t>
      </w:r>
    </w:p>
    <w:p w:rsidR="00CD695B" w:rsidRPr="001E4A05" w:rsidRDefault="00CD695B" w:rsidP="001E4A05">
      <w:pPr>
        <w:pStyle w:val="Bezodstpw"/>
        <w:jc w:val="right"/>
        <w:rPr>
          <w:rFonts w:ascii="Times New Roman" w:hAnsi="Times New Roman" w:cs="Times New Roman"/>
          <w:sz w:val="24"/>
          <w:szCs w:val="24"/>
        </w:rPr>
      </w:pPr>
      <w:r w:rsidRPr="001E4A05">
        <w:rPr>
          <w:rFonts w:ascii="Times New Roman" w:hAnsi="Times New Roman" w:cs="Times New Roman"/>
          <w:sz w:val="24"/>
          <w:szCs w:val="24"/>
        </w:rPr>
        <w:t>Gdańsk, Kraków, Poznań, Warszawa dn. 4. 07. 2016 r.</w:t>
      </w:r>
    </w:p>
    <w:p w:rsidR="00CD695B" w:rsidRPr="001E4A05" w:rsidRDefault="00CD695B" w:rsidP="001E4A05">
      <w:pPr>
        <w:pStyle w:val="Bezodstpw"/>
        <w:rPr>
          <w:rFonts w:ascii="Times New Roman" w:hAnsi="Times New Roman" w:cs="Times New Roman"/>
          <w:sz w:val="24"/>
          <w:szCs w:val="24"/>
        </w:rPr>
      </w:pPr>
    </w:p>
    <w:p w:rsidR="00CD695B" w:rsidRPr="001E4A05" w:rsidRDefault="00CD695B" w:rsidP="001E4A05">
      <w:pPr>
        <w:pStyle w:val="Default"/>
        <w:rPr>
          <w:bCs/>
        </w:rPr>
      </w:pPr>
      <w:r w:rsidRPr="001E4A05">
        <w:rPr>
          <w:bCs/>
          <w:i/>
        </w:rPr>
        <w:t>Dziady Kultury</w:t>
      </w:r>
      <w:r w:rsidRPr="001E4A05">
        <w:rPr>
          <w:bCs/>
        </w:rPr>
        <w:t xml:space="preserve"> - Ogólnopolski </w:t>
      </w:r>
    </w:p>
    <w:p w:rsidR="00CD695B" w:rsidRPr="001E4A05" w:rsidRDefault="00CD695B" w:rsidP="001E4A05">
      <w:pPr>
        <w:pStyle w:val="Default"/>
        <w:rPr>
          <w:bCs/>
        </w:rPr>
      </w:pPr>
      <w:r w:rsidRPr="001E4A05">
        <w:rPr>
          <w:bCs/>
        </w:rPr>
        <w:t>Komitet Protestacyjny Muzeów</w:t>
      </w:r>
    </w:p>
    <w:p w:rsidR="00CD695B" w:rsidRPr="001E4A05" w:rsidRDefault="00CD695B" w:rsidP="001E4A05">
      <w:pPr>
        <w:pStyle w:val="Default"/>
        <w:tabs>
          <w:tab w:val="center" w:pos="4536"/>
        </w:tabs>
        <w:rPr>
          <w:bCs/>
        </w:rPr>
      </w:pPr>
      <w:r w:rsidRPr="001E4A05">
        <w:rPr>
          <w:bCs/>
        </w:rPr>
        <w:t xml:space="preserve">i Innych Instytucji Kultury </w:t>
      </w:r>
      <w:r w:rsidRPr="001E4A05">
        <w:rPr>
          <w:bCs/>
        </w:rPr>
        <w:tab/>
      </w:r>
    </w:p>
    <w:p w:rsidR="00CD695B" w:rsidRPr="001E4A05" w:rsidRDefault="00CD695B" w:rsidP="001E4A05">
      <w:pPr>
        <w:pStyle w:val="Default"/>
        <w:rPr>
          <w:bCs/>
        </w:rPr>
      </w:pPr>
      <w:r w:rsidRPr="001E4A05">
        <w:rPr>
          <w:bCs/>
        </w:rPr>
        <w:t xml:space="preserve">NSZZ Solidarność </w:t>
      </w:r>
    </w:p>
    <w:p w:rsidR="00CD695B" w:rsidRPr="001E4A05" w:rsidRDefault="00CD695B" w:rsidP="001E4A05">
      <w:pPr>
        <w:pStyle w:val="Default"/>
        <w:rPr>
          <w:bCs/>
        </w:rPr>
      </w:pPr>
      <w:r w:rsidRPr="001E4A05">
        <w:rPr>
          <w:bCs/>
        </w:rPr>
        <w:t>oraz</w:t>
      </w:r>
    </w:p>
    <w:p w:rsidR="00CD695B" w:rsidRPr="001E4A05" w:rsidRDefault="00CD695B" w:rsidP="001E4A05">
      <w:pPr>
        <w:pStyle w:val="Default"/>
        <w:rPr>
          <w:bCs/>
        </w:rPr>
      </w:pPr>
      <w:r w:rsidRPr="001E4A05">
        <w:rPr>
          <w:bCs/>
        </w:rPr>
        <w:t>Rada Krajowa Sekcji Muzeów</w:t>
      </w:r>
    </w:p>
    <w:p w:rsidR="00CD695B" w:rsidRPr="001E4A05" w:rsidRDefault="00CD695B" w:rsidP="001E4A05">
      <w:pPr>
        <w:pStyle w:val="Default"/>
        <w:rPr>
          <w:bCs/>
        </w:rPr>
      </w:pPr>
      <w:r w:rsidRPr="001E4A05">
        <w:rPr>
          <w:bCs/>
        </w:rPr>
        <w:t>i Instytucji Ochrony Zabytków</w:t>
      </w:r>
    </w:p>
    <w:p w:rsidR="00CD695B" w:rsidRPr="001E4A05" w:rsidRDefault="00CD695B" w:rsidP="001E4A05">
      <w:pPr>
        <w:pStyle w:val="Bezodstpw"/>
        <w:rPr>
          <w:rFonts w:ascii="Times New Roman" w:hAnsi="Times New Roman" w:cs="Times New Roman"/>
          <w:bCs/>
          <w:sz w:val="24"/>
          <w:szCs w:val="24"/>
        </w:rPr>
      </w:pPr>
      <w:r w:rsidRPr="001E4A05">
        <w:rPr>
          <w:rFonts w:ascii="Times New Roman" w:hAnsi="Times New Roman" w:cs="Times New Roman"/>
          <w:bCs/>
          <w:sz w:val="24"/>
          <w:szCs w:val="24"/>
        </w:rPr>
        <w:t>NSZZ Solidarność</w:t>
      </w:r>
    </w:p>
    <w:p w:rsidR="00CD695B" w:rsidRPr="001E4A05" w:rsidRDefault="001E4A05" w:rsidP="001E4A05">
      <w:pPr>
        <w:pStyle w:val="Bezodstpw"/>
        <w:rPr>
          <w:rFonts w:ascii="Times New Roman" w:hAnsi="Times New Roman" w:cs="Times New Roman"/>
          <w:bCs/>
          <w:sz w:val="24"/>
          <w:szCs w:val="24"/>
        </w:rPr>
      </w:pPr>
      <w:r>
        <w:rPr>
          <w:rFonts w:ascii="Times New Roman" w:hAnsi="Times New Roman" w:cs="Times New Roman"/>
          <w:bCs/>
          <w:sz w:val="24"/>
          <w:szCs w:val="24"/>
        </w:rPr>
        <w:t xml:space="preserve">ul. </w:t>
      </w:r>
      <w:proofErr w:type="spellStart"/>
      <w:r>
        <w:rPr>
          <w:rFonts w:ascii="Times New Roman" w:hAnsi="Times New Roman" w:cs="Times New Roman"/>
          <w:bCs/>
          <w:sz w:val="24"/>
          <w:szCs w:val="24"/>
        </w:rPr>
        <w:t>Józef</w:t>
      </w:r>
      <w:r w:rsidR="00CD695B" w:rsidRPr="001E4A05">
        <w:rPr>
          <w:rFonts w:ascii="Times New Roman" w:hAnsi="Times New Roman" w:cs="Times New Roman"/>
          <w:bCs/>
          <w:sz w:val="24"/>
          <w:szCs w:val="24"/>
        </w:rPr>
        <w:t>itów</w:t>
      </w:r>
      <w:proofErr w:type="spellEnd"/>
      <w:r w:rsidR="00CD695B" w:rsidRPr="001E4A05">
        <w:rPr>
          <w:rFonts w:ascii="Times New Roman" w:hAnsi="Times New Roman" w:cs="Times New Roman"/>
          <w:bCs/>
          <w:sz w:val="24"/>
          <w:szCs w:val="24"/>
        </w:rPr>
        <w:t xml:space="preserve"> 16</w:t>
      </w:r>
    </w:p>
    <w:p w:rsidR="00CD695B" w:rsidRPr="001E4A05" w:rsidRDefault="00CD695B" w:rsidP="001E4A05">
      <w:pPr>
        <w:pStyle w:val="Bezodstpw"/>
        <w:rPr>
          <w:rFonts w:ascii="Times New Roman" w:hAnsi="Times New Roman" w:cs="Times New Roman"/>
          <w:sz w:val="24"/>
          <w:szCs w:val="24"/>
        </w:rPr>
      </w:pPr>
      <w:r w:rsidRPr="001E4A05">
        <w:rPr>
          <w:rFonts w:ascii="Times New Roman" w:hAnsi="Times New Roman" w:cs="Times New Roman"/>
          <w:bCs/>
          <w:sz w:val="24"/>
          <w:szCs w:val="24"/>
        </w:rPr>
        <w:t>30-045 Kraków</w:t>
      </w:r>
    </w:p>
    <w:p w:rsidR="00CD695B" w:rsidRPr="001E4A05" w:rsidRDefault="00CD695B" w:rsidP="001E4A05">
      <w:pPr>
        <w:pStyle w:val="Bezodstpw"/>
        <w:rPr>
          <w:rFonts w:ascii="Times New Roman" w:hAnsi="Times New Roman" w:cs="Times New Roman"/>
          <w:b/>
          <w:sz w:val="24"/>
          <w:szCs w:val="24"/>
        </w:rPr>
      </w:pPr>
    </w:p>
    <w:p w:rsidR="00CD695B" w:rsidRPr="001E4A05" w:rsidRDefault="00CD695B" w:rsidP="001E4A05">
      <w:pPr>
        <w:pStyle w:val="Bezodstpw"/>
        <w:jc w:val="center"/>
        <w:rPr>
          <w:rFonts w:ascii="Times New Roman" w:hAnsi="Times New Roman" w:cs="Times New Roman"/>
          <w:b/>
          <w:sz w:val="24"/>
          <w:szCs w:val="24"/>
        </w:rPr>
      </w:pPr>
      <w:r w:rsidRPr="001E4A05">
        <w:rPr>
          <w:rFonts w:ascii="Times New Roman" w:hAnsi="Times New Roman" w:cs="Times New Roman"/>
          <w:b/>
          <w:sz w:val="24"/>
          <w:szCs w:val="24"/>
        </w:rPr>
        <w:t>Uzasadnienia</w:t>
      </w:r>
    </w:p>
    <w:p w:rsidR="00CD695B" w:rsidRPr="001E4A05" w:rsidRDefault="00CD695B" w:rsidP="001E4A05">
      <w:pPr>
        <w:pStyle w:val="Bezodstpw"/>
        <w:jc w:val="center"/>
        <w:rPr>
          <w:rFonts w:ascii="Times New Roman" w:hAnsi="Times New Roman" w:cs="Times New Roman"/>
          <w:b/>
          <w:sz w:val="24"/>
          <w:szCs w:val="24"/>
        </w:rPr>
      </w:pPr>
      <w:r w:rsidRPr="001E4A05">
        <w:rPr>
          <w:rFonts w:ascii="Times New Roman" w:hAnsi="Times New Roman" w:cs="Times New Roman"/>
          <w:b/>
          <w:sz w:val="24"/>
          <w:szCs w:val="24"/>
        </w:rPr>
        <w:t>do projektu nowelizacji „Ustawy o zbiorach muzealnych i muzeach”</w:t>
      </w:r>
    </w:p>
    <w:p w:rsidR="00CD695B" w:rsidRPr="001E4A05" w:rsidRDefault="00CD695B" w:rsidP="001E4A05">
      <w:pPr>
        <w:pStyle w:val="Bezodstpw"/>
        <w:jc w:val="both"/>
        <w:rPr>
          <w:rFonts w:ascii="Times New Roman" w:hAnsi="Times New Roman" w:cs="Times New Roman"/>
          <w:sz w:val="24"/>
          <w:szCs w:val="24"/>
          <w:u w:val="single"/>
        </w:rPr>
      </w:pPr>
    </w:p>
    <w:p w:rsidR="00CD695B" w:rsidRPr="001E4A05" w:rsidRDefault="00CD695B" w:rsidP="001E4A05">
      <w:pPr>
        <w:pStyle w:val="Bezodstpw"/>
        <w:jc w:val="both"/>
        <w:rPr>
          <w:rFonts w:ascii="Times New Roman" w:hAnsi="Times New Roman" w:cs="Times New Roman"/>
          <w:b/>
          <w:sz w:val="24"/>
          <w:szCs w:val="24"/>
        </w:rPr>
      </w:pPr>
      <w:r w:rsidRPr="001E4A05">
        <w:rPr>
          <w:rFonts w:ascii="Times New Roman" w:hAnsi="Times New Roman" w:cs="Times New Roman"/>
          <w:b/>
          <w:sz w:val="24"/>
          <w:szCs w:val="24"/>
        </w:rPr>
        <w:t>cele zmian ustawowych:</w:t>
      </w:r>
    </w:p>
    <w:p w:rsidR="00CD695B" w:rsidRPr="001E4A05" w:rsidRDefault="00CD695B" w:rsidP="001E4A05">
      <w:pPr>
        <w:pStyle w:val="Bezodstpw"/>
        <w:jc w:val="both"/>
        <w:rPr>
          <w:rFonts w:ascii="Times New Roman" w:hAnsi="Times New Roman" w:cs="Times New Roman"/>
          <w:sz w:val="24"/>
          <w:szCs w:val="24"/>
        </w:rPr>
      </w:pPr>
      <w:r w:rsidRPr="001E4A05">
        <w:rPr>
          <w:rFonts w:ascii="Times New Roman" w:hAnsi="Times New Roman" w:cs="Times New Roman"/>
          <w:sz w:val="24"/>
          <w:szCs w:val="24"/>
        </w:rPr>
        <w:t xml:space="preserve">- silne wyartykułowanie zbiorów muzealnych (muzealiów) jako </w:t>
      </w:r>
      <w:r w:rsidRPr="001E4A05">
        <w:rPr>
          <w:rFonts w:ascii="Times New Roman" w:hAnsi="Times New Roman" w:cs="Times New Roman"/>
          <w:i/>
          <w:sz w:val="24"/>
          <w:szCs w:val="24"/>
        </w:rPr>
        <w:t>differentia specifica</w:t>
      </w:r>
      <w:r w:rsidRPr="001E4A05">
        <w:rPr>
          <w:rFonts w:ascii="Times New Roman" w:hAnsi="Times New Roman" w:cs="Times New Roman"/>
          <w:sz w:val="24"/>
          <w:szCs w:val="24"/>
        </w:rPr>
        <w:t xml:space="preserve"> muzeów i opieki nad zbiorami jako służby publicznej i obowiązku państwa i obywateli,</w:t>
      </w:r>
    </w:p>
    <w:p w:rsidR="00CD695B" w:rsidRPr="001E4A05" w:rsidRDefault="00CD695B" w:rsidP="001E4A05">
      <w:pPr>
        <w:pStyle w:val="Bezodstpw"/>
        <w:jc w:val="both"/>
        <w:rPr>
          <w:rFonts w:ascii="Times New Roman" w:hAnsi="Times New Roman" w:cs="Times New Roman"/>
          <w:sz w:val="24"/>
          <w:szCs w:val="24"/>
        </w:rPr>
      </w:pPr>
      <w:r w:rsidRPr="001E4A05">
        <w:rPr>
          <w:rFonts w:ascii="Times New Roman" w:hAnsi="Times New Roman" w:cs="Times New Roman"/>
          <w:sz w:val="24"/>
          <w:szCs w:val="24"/>
        </w:rPr>
        <w:t xml:space="preserve">-  ograniczenie tzw. </w:t>
      </w:r>
      <w:proofErr w:type="spellStart"/>
      <w:r w:rsidRPr="001E4A05">
        <w:rPr>
          <w:rFonts w:ascii="Times New Roman" w:hAnsi="Times New Roman" w:cs="Times New Roman"/>
          <w:sz w:val="24"/>
          <w:szCs w:val="24"/>
        </w:rPr>
        <w:t>deakcesji</w:t>
      </w:r>
      <w:proofErr w:type="spellEnd"/>
      <w:r w:rsidRPr="001E4A05">
        <w:rPr>
          <w:rFonts w:ascii="Times New Roman" w:hAnsi="Times New Roman" w:cs="Times New Roman"/>
          <w:sz w:val="24"/>
          <w:szCs w:val="24"/>
        </w:rPr>
        <w:t>, wskazanie innych dróg ruchu muzealiów,</w:t>
      </w:r>
    </w:p>
    <w:p w:rsidR="00CD695B" w:rsidRPr="001E4A05" w:rsidRDefault="00CD695B" w:rsidP="001E4A05">
      <w:pPr>
        <w:pStyle w:val="Bezodstpw"/>
        <w:jc w:val="both"/>
        <w:rPr>
          <w:rFonts w:ascii="Times New Roman" w:hAnsi="Times New Roman" w:cs="Times New Roman"/>
          <w:sz w:val="24"/>
          <w:szCs w:val="24"/>
        </w:rPr>
      </w:pPr>
      <w:r w:rsidRPr="001E4A05">
        <w:rPr>
          <w:rFonts w:ascii="Times New Roman" w:hAnsi="Times New Roman" w:cs="Times New Roman"/>
          <w:sz w:val="24"/>
          <w:szCs w:val="24"/>
        </w:rPr>
        <w:t>- dookreślenie obowiązków finansowych organizatora wobec instytucji muzealnej, zwłaszcza wobec zapewnienia możliwości realizacji jej funkcji wewnętrznych,</w:t>
      </w:r>
    </w:p>
    <w:p w:rsidR="00CD695B" w:rsidRPr="001E4A05" w:rsidRDefault="00CD695B" w:rsidP="001E4A05">
      <w:pPr>
        <w:pStyle w:val="Bezodstpw"/>
        <w:jc w:val="both"/>
        <w:rPr>
          <w:rFonts w:ascii="Times New Roman" w:hAnsi="Times New Roman" w:cs="Times New Roman"/>
          <w:sz w:val="24"/>
          <w:szCs w:val="24"/>
        </w:rPr>
      </w:pPr>
      <w:r w:rsidRPr="001E4A05">
        <w:rPr>
          <w:rFonts w:ascii="Times New Roman" w:hAnsi="Times New Roman" w:cs="Times New Roman"/>
          <w:sz w:val="24"/>
          <w:szCs w:val="24"/>
        </w:rPr>
        <w:t xml:space="preserve"> - autonomiczność instytucji muzealnej w kwestiach merytorycznych oraz zarządzanie w tym zakresie z obowiązkowym współdziałaniem kadry kierowniczej, ciał doradczych i rady muzeum (kolegialne zarządzanie, kolegialna odpowiedzialność – na wzór oświaty i szkolnictwa wyższego),</w:t>
      </w:r>
    </w:p>
    <w:p w:rsidR="00CD695B" w:rsidRPr="001E4A05" w:rsidRDefault="00CD695B" w:rsidP="001E4A05">
      <w:pPr>
        <w:pStyle w:val="Bezodstpw"/>
        <w:jc w:val="both"/>
        <w:rPr>
          <w:rFonts w:ascii="Times New Roman" w:hAnsi="Times New Roman" w:cs="Times New Roman"/>
          <w:sz w:val="24"/>
          <w:szCs w:val="24"/>
        </w:rPr>
      </w:pPr>
      <w:r w:rsidRPr="001E4A05">
        <w:rPr>
          <w:rFonts w:ascii="Times New Roman" w:hAnsi="Times New Roman" w:cs="Times New Roman"/>
          <w:sz w:val="24"/>
          <w:szCs w:val="24"/>
        </w:rPr>
        <w:t xml:space="preserve">- wzmocnienie podmiotowości pracujących w muzeum osób odpowiedzialnych za zbiory, jako konsekwencja podmiotowości zbiorów muzealnych, a także załogi </w:t>
      </w:r>
      <w:r w:rsidRPr="001E4A05">
        <w:rPr>
          <w:rFonts w:ascii="Times New Roman" w:hAnsi="Times New Roman" w:cs="Times New Roman"/>
          <w:i/>
          <w:sz w:val="24"/>
          <w:szCs w:val="24"/>
        </w:rPr>
        <w:t xml:space="preserve">in </w:t>
      </w:r>
      <w:proofErr w:type="spellStart"/>
      <w:r w:rsidRPr="001E4A05">
        <w:rPr>
          <w:rFonts w:ascii="Times New Roman" w:hAnsi="Times New Roman" w:cs="Times New Roman"/>
          <w:i/>
          <w:sz w:val="24"/>
          <w:szCs w:val="24"/>
        </w:rPr>
        <w:t>corpore</w:t>
      </w:r>
      <w:proofErr w:type="spellEnd"/>
      <w:r w:rsidRPr="001E4A05">
        <w:rPr>
          <w:rFonts w:ascii="Times New Roman" w:hAnsi="Times New Roman" w:cs="Times New Roman"/>
          <w:sz w:val="24"/>
          <w:szCs w:val="24"/>
        </w:rPr>
        <w:t xml:space="preserve"> i środowisk lokalnych w procesie zarządzania muzeum,</w:t>
      </w:r>
    </w:p>
    <w:p w:rsidR="00CD695B" w:rsidRPr="001E4A05" w:rsidRDefault="00CD695B" w:rsidP="001E4A05">
      <w:pPr>
        <w:pStyle w:val="Bezodstpw"/>
        <w:jc w:val="both"/>
        <w:rPr>
          <w:rFonts w:ascii="Times New Roman" w:hAnsi="Times New Roman" w:cs="Times New Roman"/>
          <w:sz w:val="24"/>
          <w:szCs w:val="24"/>
        </w:rPr>
      </w:pPr>
      <w:r w:rsidRPr="001E4A05">
        <w:rPr>
          <w:rFonts w:ascii="Times New Roman" w:hAnsi="Times New Roman" w:cs="Times New Roman"/>
          <w:sz w:val="24"/>
          <w:szCs w:val="24"/>
        </w:rPr>
        <w:lastRenderedPageBreak/>
        <w:t>- zabezpieczenie integralności zawodu muzealnika i zwiększenie wymagań zawodowych związanych z wydłużeniem drogi awansu zawodowego, wprowadzenie procedury ministerialnego mianowania,</w:t>
      </w:r>
    </w:p>
    <w:p w:rsidR="00CD695B" w:rsidRPr="001E4A05" w:rsidRDefault="00CD695B" w:rsidP="001E4A05">
      <w:pPr>
        <w:pStyle w:val="Bezodstpw"/>
        <w:jc w:val="both"/>
        <w:rPr>
          <w:rFonts w:ascii="Times New Roman" w:hAnsi="Times New Roman" w:cs="Times New Roman"/>
          <w:sz w:val="24"/>
          <w:szCs w:val="24"/>
        </w:rPr>
      </w:pPr>
      <w:r w:rsidRPr="001E4A05">
        <w:rPr>
          <w:rFonts w:ascii="Times New Roman" w:hAnsi="Times New Roman" w:cs="Times New Roman"/>
          <w:sz w:val="24"/>
          <w:szCs w:val="24"/>
        </w:rPr>
        <w:t>- powrót do ustawowego określania stanowisk i zasad wynagradzania w muzeach.</w:t>
      </w:r>
    </w:p>
    <w:p w:rsidR="00CD695B" w:rsidRPr="001E4A05" w:rsidRDefault="00CD695B" w:rsidP="001E4A05">
      <w:pPr>
        <w:pStyle w:val="Bezodstpw"/>
        <w:jc w:val="both"/>
        <w:rPr>
          <w:rFonts w:ascii="Times New Roman" w:hAnsi="Times New Roman" w:cs="Times New Roman"/>
          <w:sz w:val="24"/>
          <w:szCs w:val="24"/>
        </w:rPr>
      </w:pPr>
    </w:p>
    <w:p w:rsidR="00CD695B" w:rsidRPr="001E4A05" w:rsidRDefault="00CD695B" w:rsidP="001E4A05">
      <w:pPr>
        <w:pStyle w:val="Bezodstpw"/>
        <w:jc w:val="center"/>
        <w:rPr>
          <w:rFonts w:ascii="Times New Roman" w:hAnsi="Times New Roman" w:cs="Times New Roman"/>
          <w:b/>
          <w:sz w:val="24"/>
          <w:szCs w:val="24"/>
        </w:rPr>
      </w:pPr>
      <w:r w:rsidRPr="001E4A05">
        <w:rPr>
          <w:rFonts w:ascii="Times New Roman" w:hAnsi="Times New Roman" w:cs="Times New Roman"/>
          <w:b/>
          <w:sz w:val="24"/>
          <w:szCs w:val="24"/>
        </w:rPr>
        <w:t>Rozdział 1</w:t>
      </w:r>
    </w:p>
    <w:p w:rsidR="00CD695B" w:rsidRPr="001E4A05" w:rsidRDefault="00CD695B" w:rsidP="001E4A05">
      <w:pPr>
        <w:pStyle w:val="Bezodstpw"/>
        <w:jc w:val="center"/>
        <w:rPr>
          <w:rFonts w:ascii="Times New Roman" w:hAnsi="Times New Roman" w:cs="Times New Roman"/>
          <w:b/>
          <w:bCs/>
          <w:sz w:val="24"/>
          <w:szCs w:val="24"/>
        </w:rPr>
      </w:pPr>
      <w:r w:rsidRPr="001E4A05">
        <w:rPr>
          <w:rFonts w:ascii="Times New Roman" w:hAnsi="Times New Roman" w:cs="Times New Roman"/>
          <w:b/>
          <w:bCs/>
          <w:sz w:val="24"/>
          <w:szCs w:val="24"/>
        </w:rPr>
        <w:t>Przepisy ogólne</w:t>
      </w:r>
    </w:p>
    <w:p w:rsidR="00CD695B" w:rsidRPr="001E4A05" w:rsidRDefault="00CD695B" w:rsidP="001E4A05"/>
    <w:p w:rsidR="00CD695B" w:rsidRPr="001E4A05" w:rsidRDefault="00CD695B" w:rsidP="001E4A05">
      <w:pPr>
        <w:pStyle w:val="Default"/>
      </w:pPr>
      <w:r w:rsidRPr="001E4A05">
        <w:rPr>
          <w:u w:val="single"/>
        </w:rPr>
        <w:t xml:space="preserve">Uzasadnienie dotyczące tytułu ustawy i uwag ogólnych. </w:t>
      </w:r>
    </w:p>
    <w:p w:rsidR="00CD695B" w:rsidRPr="001E4A05" w:rsidRDefault="00CD695B" w:rsidP="001E4A05">
      <w:r w:rsidRPr="001E4A05">
        <w:t>Nowa ustawa powinna zachowywać sprawdzone w praktyce muzealnej przepisy zawarte w poprzedniej ustawie, uwzględniając najlepsze sformułowania prawne z różnych jej wersji. Powinna pozostawać w korelacji do ustawy o bibliotekach</w:t>
      </w:r>
      <w:r w:rsidRPr="001E4A05">
        <w:rPr>
          <w:rStyle w:val="Odwoanieprzypisudolnego"/>
        </w:rPr>
        <w:footnoteReference w:id="1"/>
      </w:r>
      <w:r w:rsidRPr="001E4A05">
        <w:t xml:space="preserve"> (dalej: u. o </w:t>
      </w:r>
      <w:proofErr w:type="spellStart"/>
      <w:r w:rsidRPr="001E4A05">
        <w:t>bibl</w:t>
      </w:r>
      <w:proofErr w:type="spellEnd"/>
      <w:r w:rsidRPr="001E4A05">
        <w:t>.) i ustawy o narodowym zasobie archiwalnym i archiwach</w:t>
      </w:r>
      <w:r w:rsidRPr="001E4A05">
        <w:rPr>
          <w:rStyle w:val="Odwoanieprzypisudolnego"/>
        </w:rPr>
        <w:footnoteReference w:id="2"/>
      </w:r>
      <w:r w:rsidRPr="001E4A05">
        <w:t xml:space="preserve"> (dalej: u. o n. </w:t>
      </w:r>
      <w:proofErr w:type="spellStart"/>
      <w:r w:rsidRPr="001E4A05">
        <w:t>zas</w:t>
      </w:r>
      <w:proofErr w:type="spellEnd"/>
      <w:r w:rsidRPr="001E4A05">
        <w:t xml:space="preserve">. arch.), ponieważ wszystkie łączą wspólny </w:t>
      </w:r>
      <w:r w:rsidRPr="001E4A05">
        <w:rPr>
          <w:u w:val="single"/>
        </w:rPr>
        <w:t>cel i podstawa prawna</w:t>
      </w:r>
      <w:r w:rsidRPr="001E4A05">
        <w:t xml:space="preserve"> – </w:t>
      </w:r>
      <w:r w:rsidRPr="001E4A05">
        <w:rPr>
          <w:u w:val="single"/>
        </w:rPr>
        <w:t>służba publiczna</w:t>
      </w:r>
      <w:r w:rsidRPr="001E4A05">
        <w:rPr>
          <w:rStyle w:val="Odwoanieprzypisudolnego"/>
          <w:u w:val="single"/>
        </w:rPr>
        <w:footnoteReference w:id="3"/>
      </w:r>
      <w:r w:rsidRPr="001E4A05">
        <w:t xml:space="preserve">. Wszystkie wyżej wymienione instytucje gromadzą dziedzictwo i często posiadają zbiory o zróżnicowanym charakterze, które powinny podlegać działaniu dwóch lub więcej z tych ustaw. Ważną cechą projektowanej ustawy powinna być także spójność przepisów z obecnie przygotowywaną ustawą o ochronie zabytków. Zasady działania muzeów państwowych i samorządowych, jako jednostek administracji publicznej, a szczególności jako zakładów administracyjnych, powinny być opisane, tak, aby nie było potrzeby odnoszenia się do ustawy o prowadzeniu działalności kulturalnej (jak jest w przypadku u. o n. </w:t>
      </w:r>
      <w:proofErr w:type="spellStart"/>
      <w:r w:rsidRPr="001E4A05">
        <w:t>zas</w:t>
      </w:r>
      <w:proofErr w:type="spellEnd"/>
      <w:r w:rsidRPr="001E4A05">
        <w:t xml:space="preserve">. arch.), gdyż  </w:t>
      </w:r>
      <w:r w:rsidRPr="001E4A05">
        <w:rPr>
          <w:u w:val="single"/>
        </w:rPr>
        <w:t xml:space="preserve">przynależą do </w:t>
      </w:r>
      <w:r w:rsidRPr="001E4A05">
        <w:rPr>
          <w:i/>
          <w:u w:val="single"/>
        </w:rPr>
        <w:t>administracji świadczącej,</w:t>
      </w:r>
      <w:r w:rsidRPr="001E4A05">
        <w:rPr>
          <w:u w:val="single"/>
        </w:rPr>
        <w:t xml:space="preserve"> nastawionej na osiąganie określonych w ustawie celów</w:t>
      </w:r>
      <w:r w:rsidRPr="001E4A05">
        <w:t xml:space="preserve">, a nie na działalność kulturalną czy gospodarczą. </w:t>
      </w:r>
    </w:p>
    <w:p w:rsidR="00CD695B" w:rsidRPr="001E4A05" w:rsidRDefault="00CD695B" w:rsidP="001E4A05"/>
    <w:p w:rsidR="00CD695B" w:rsidRPr="001E4A05" w:rsidRDefault="00CD695B" w:rsidP="001E4A05">
      <w:pPr>
        <w:rPr>
          <w:b/>
        </w:rPr>
      </w:pPr>
      <w:r w:rsidRPr="001E4A05">
        <w:rPr>
          <w:b/>
        </w:rPr>
        <w:t>Zgłaszamy stanowczy sprzeciw wobec używania nazwy „muzea” w odniesieniu do wirtualnych projektów dotyczących zbiorów muzealnych. Są to repozytoria elektronicznych wizerunków, z istotą muzeów nie mające  nic wspólnego. Ich charakter, miejsce i rola powinna  zostać dookreślona na przykład w ustawie o prowadzeniu działalności kulturalnej, która powinna nadać adekwatna do rzeczywistości nazwę dla tego rodzaju projektów lub przedsięwzięć o charakterze biznesowym czy edukacyjnym.</w:t>
      </w:r>
    </w:p>
    <w:p w:rsidR="00CD695B" w:rsidRPr="001E4A05" w:rsidRDefault="00CD695B" w:rsidP="001E4A05">
      <w:r w:rsidRPr="001E4A05">
        <w:t xml:space="preserve">Z troską należy się pochylić nad tzw. „muzeami narracyjnymi”, które w chwili obecnej koncentrują się na tworzeniu wystaw nie zawsze opartych o siłę oddziaływania i walor wiarogodności oryginalnych zabytków, czy okazów. Tym co stanowi o </w:t>
      </w:r>
      <w:r w:rsidRPr="001E4A05">
        <w:rPr>
          <w:i/>
        </w:rPr>
        <w:t>differentia specifica</w:t>
      </w:r>
      <w:r w:rsidRPr="001E4A05">
        <w:rPr>
          <w:rStyle w:val="Odwoanieprzypisudolnego"/>
          <w:i/>
        </w:rPr>
        <w:footnoteReference w:id="4"/>
      </w:r>
      <w:r w:rsidRPr="001E4A05">
        <w:t xml:space="preserve">  muzeów – jest i powinien pozostać oryginalny obiekt /okaz/ czyli </w:t>
      </w:r>
      <w:proofErr w:type="spellStart"/>
      <w:r w:rsidRPr="001E4A05">
        <w:t>muzealium</w:t>
      </w:r>
      <w:proofErr w:type="spellEnd"/>
      <w:r w:rsidRPr="001E4A05">
        <w:t xml:space="preserve">, dlatego instytucje te muszą  sformułować w swojej polityce profil gromadzonych zbiorów i program powiększania kolekcji. Instytucje, które z definicji nie zamierzają gromadzić zbiorów muzealnych w sposób zdefiniowany i planowy, a które działają w obrębie realizacji zadań z dziedziny polityki kulturalnej czy polityki historycznej, powinny nosić miano Domów Pamięci, bądź Centrów Interpretacji Dziedzictwa. Muzea są instytucjami pamięci, ale tymi, które prowadzą różnorodną działalność w oparciu o posiadane i sukcesywnie gromadzone zbiory. Są też inne instytucje pamięci, które zbiorów nie gromadzą /np. Brama Poznania ICHOT – Centrum Interpretacji Dziedzictwa/. Te instytucje także powinny być poddane </w:t>
      </w:r>
      <w:r w:rsidRPr="001E4A05">
        <w:lastRenderedPageBreak/>
        <w:t>działaniu ustawy o prowadzeniu działalności kulturalnej, i nie powinny być  traktowane jako „sektor muzealny”.</w:t>
      </w:r>
    </w:p>
    <w:p w:rsidR="00CD695B" w:rsidRPr="001E4A05" w:rsidRDefault="00CD695B" w:rsidP="001E4A05"/>
    <w:p w:rsidR="00CD695B" w:rsidRPr="001E4A05" w:rsidRDefault="00CD695B" w:rsidP="001E4A05">
      <w:r w:rsidRPr="001E4A05">
        <w:t>Przedstawiony projekt i uzasadnienia nie odnoszą się szczegółowo do muzeów prywatnych, gdyż uczestnicy konsultacji nie poczuwali się do posiadania kompetencji w tej dziedzinie. Jedyny postulat natury ogólnej stanowi idea zastrzeżenia nazwy „muzeum” wyłącznie  dla podmiotów, które spełniają określone wymagania merytoryczne wyartykułowane w ustawie w perspektywie długookresowej. Opowiadamy się przeciwko wykorzystywaniu nazwy „muzeum” przez podmioty komercyjne, nastawione na zysk, nieprowadzące faktycznej działalności muzealnej - wewnętrznej bezpośrednio opartej na zbiorach i zewnętrznej – skierowanej ku publiczności i społeczeństwu.</w:t>
      </w:r>
    </w:p>
    <w:p w:rsidR="00CD695B" w:rsidRPr="001E4A05" w:rsidRDefault="00CD695B" w:rsidP="001E4A05"/>
    <w:p w:rsidR="00CD695B" w:rsidRPr="001E4A05" w:rsidRDefault="00CD695B" w:rsidP="001E4A05">
      <w:r w:rsidRPr="001E4A05">
        <w:t xml:space="preserve">Proponowany tytuł ustawy, który jest przedstawiany jako rekomendacja główna, brzmi: </w:t>
      </w:r>
      <w:r w:rsidRPr="001E4A05">
        <w:rPr>
          <w:b/>
        </w:rPr>
        <w:t xml:space="preserve">„Ustawa o zbiorach muzealnych i o muzeach”. </w:t>
      </w:r>
      <w:r w:rsidRPr="001E4A05">
        <w:t xml:space="preserve">Konsekwencją tak sformułowanego tytułu jest </w:t>
      </w:r>
      <w:r w:rsidRPr="001E4A05">
        <w:rPr>
          <w:u w:val="single"/>
        </w:rPr>
        <w:t>podkreślenie paradygmatu muzeów jako wyspecjalizowanych instytucji służących ochronie dziedzictwa w postaci muzealiów</w:t>
      </w:r>
      <w:r w:rsidRPr="001E4A05">
        <w:t xml:space="preserve">, a </w:t>
      </w:r>
      <w:r w:rsidRPr="001E4A05">
        <w:rPr>
          <w:u w:val="single"/>
        </w:rPr>
        <w:t>muzealiów rozumianych jako historycznie powstający zbiór stanowiący istotę tożsamości instytucji muzealnej</w:t>
      </w:r>
      <w:r w:rsidRPr="001E4A05">
        <w:t xml:space="preserve">. W ten sposób muzealia znajdą się w centrum tak zbudowanego aktu prawnego. Sformułowanie to podkreśla wartość narastającego zespołu muzealiów jako posiadającego wartość immanentną, niezależną od koncepcji wartości kolekcji. Określenie zbiory </w:t>
      </w:r>
      <w:r w:rsidRPr="001E4A05">
        <w:rPr>
          <w:i/>
        </w:rPr>
        <w:t>muzealne</w:t>
      </w:r>
      <w:r w:rsidRPr="001E4A05">
        <w:t xml:space="preserve">  oznacza w tym przypadku </w:t>
      </w:r>
      <w:r w:rsidRPr="001E4A05">
        <w:rPr>
          <w:u w:val="single"/>
        </w:rPr>
        <w:t>charakter zbiorów</w:t>
      </w:r>
      <w:r w:rsidRPr="001E4A05">
        <w:t>, a nie miejsce ich przechowywania.</w:t>
      </w:r>
      <w:r w:rsidRPr="001E4A05">
        <w:tab/>
      </w:r>
    </w:p>
    <w:p w:rsidR="00CD695B" w:rsidRPr="001E4A05" w:rsidRDefault="00CD695B" w:rsidP="001E4A05">
      <w:r w:rsidRPr="001E4A05">
        <w:t>Postulat powyższy jest prostą realizacją delegacji ustawowej, którą zawiera w swym  art. 5 Konstytucja RP</w:t>
      </w:r>
      <w:r w:rsidRPr="001E4A05">
        <w:rPr>
          <w:vertAlign w:val="superscript"/>
        </w:rPr>
        <w:footnoteReference w:id="5"/>
      </w:r>
      <w:r w:rsidRPr="001E4A05">
        <w:t>, a także w Preambuła Konstytucji</w:t>
      </w:r>
      <w:r w:rsidRPr="001E4A05">
        <w:rPr>
          <w:vertAlign w:val="superscript"/>
        </w:rPr>
        <w:footnoteReference w:id="6"/>
      </w:r>
      <w:r w:rsidRPr="001E4A05">
        <w:t xml:space="preserve">, mówiąca wprost o zadaniu dla Państwa i obywateli, jakim jest </w:t>
      </w:r>
      <w:r w:rsidRPr="001E4A05">
        <w:rPr>
          <w:u w:val="single"/>
        </w:rPr>
        <w:t>ochrona dziedzictwa narodowego, będącego częścią dobra wspólnego</w:t>
      </w:r>
      <w:r w:rsidRPr="001E4A05">
        <w:t xml:space="preserve">, o którym także mówi Konstytucja. Muzea powinny być definiowane jako </w:t>
      </w:r>
      <w:r w:rsidRPr="001E4A05">
        <w:rPr>
          <w:u w:val="single"/>
        </w:rPr>
        <w:t xml:space="preserve">instytucje </w:t>
      </w:r>
      <w:r w:rsidRPr="001E4A05">
        <w:rPr>
          <w:i/>
          <w:u w:val="single"/>
        </w:rPr>
        <w:t>długiego trwania</w:t>
      </w:r>
      <w:r w:rsidRPr="001E4A05">
        <w:rPr>
          <w:u w:val="single"/>
        </w:rPr>
        <w:t>, trwałe, będące dobrem narodowym jak biblioteki</w:t>
      </w:r>
      <w:r w:rsidRPr="001E4A05">
        <w:t xml:space="preserve">, są jednak bytem służebnym wobec celu wyznaczonego przez ustawę zasadniczą, dlatego kluczowym  pojęciem powinno być pojęcie zbiorów muzealnych i muzealiów oraz obowiązku ich ochrony, rozumianej jako </w:t>
      </w:r>
      <w:r w:rsidRPr="001E4A05">
        <w:rPr>
          <w:u w:val="single"/>
        </w:rPr>
        <w:t>strzeżenie powierzonego dziedzictwa</w:t>
      </w:r>
      <w:r w:rsidRPr="001E4A05">
        <w:t xml:space="preserve">, </w:t>
      </w:r>
      <w:r w:rsidRPr="001E4A05">
        <w:rPr>
          <w:u w:val="single"/>
        </w:rPr>
        <w:t>którego jesteśmy depozytariuszami, a nie właścicielami</w:t>
      </w:r>
      <w:r w:rsidRPr="001E4A05">
        <w:t xml:space="preserve"> </w:t>
      </w:r>
      <w:r w:rsidRPr="001E4A05">
        <w:rPr>
          <w:i/>
          <w:u w:val="single"/>
        </w:rPr>
        <w:t>sensu stricto</w:t>
      </w:r>
      <w:r w:rsidRPr="001E4A05">
        <w:rPr>
          <w:u w:val="single"/>
        </w:rPr>
        <w:t>, i jednocześnie majątku wspólnoty i państwa, w celu przekazania przyszłym pokoleniom w stanie możliwie nie pogorszonym.</w:t>
      </w:r>
      <w:r w:rsidRPr="001E4A05">
        <w:t xml:space="preserve"> Służyć temu ma zaproponowana </w:t>
      </w:r>
      <w:r w:rsidRPr="001E4A05">
        <w:rPr>
          <w:u w:val="single"/>
        </w:rPr>
        <w:t>formuła przechowywania wieczystego muzealiów, które są własnością muzeów;</w:t>
      </w:r>
      <w:r w:rsidRPr="001E4A05">
        <w:t xml:space="preserve"> zapożyczona z  ww. ustaw. Dzięki w ten sposób wyznaczonemu priorytetowi, działaniu ustawy podlegałyby zbiory muzealne zgromadzone w innych instytucjach, np. w Zakładzie Narodowym im. Ossolińskich we Wrocławiu, Bibliotece Raczyńskich, czy Bibliotece Kórnickiej PAN, które jako muzea zdefiniowane nie są. Przymiotem samej instytucji muzealnej jest jej </w:t>
      </w:r>
      <w:r w:rsidRPr="001E4A05">
        <w:rPr>
          <w:u w:val="single"/>
        </w:rPr>
        <w:t xml:space="preserve">autonomiczność </w:t>
      </w:r>
      <w:r w:rsidRPr="001E4A05">
        <w:t xml:space="preserve"> w stosunku do organizatora ze względu na szeroko zakrojone konstytucyjne cele istnienia, współistniejące ze specyfiką każdej z tych instytucji i wysokim stopniem skomplikowania zadań merytorycznych, a także odpowiedzialnością za dobra narodowe, oraz bieżącym działaniem na rzecz dzisiejszej społeczności lokalnej i społeczeństwa, realizowanym przez zespoły pracownicze. Stąd wypływa </w:t>
      </w:r>
      <w:r w:rsidRPr="001E4A05">
        <w:rPr>
          <w:u w:val="single"/>
        </w:rPr>
        <w:t>postulat rozdzielenia odpowiedzialności administracyjno-finansowej dyrektora muzeum od odpowiedzialności merytorycznej</w:t>
      </w:r>
      <w:r w:rsidRPr="001E4A05">
        <w:t>, i w konsekwencji, postulat przemodelowania roli i struktury rad muzeów.</w:t>
      </w:r>
    </w:p>
    <w:p w:rsidR="00CD695B" w:rsidRPr="001E4A05" w:rsidRDefault="00CD695B" w:rsidP="001E4A05">
      <w:r w:rsidRPr="001E4A05">
        <w:t xml:space="preserve">Muzeum jako struktura pełniąca rolę służebną wobec dziedzictwa, jakim są zbiory muzealne, może te funkcje wykonywać tylko dzięki fachowemu i posiadającemu przymioty etyczne, </w:t>
      </w:r>
      <w:r w:rsidRPr="001E4A05">
        <w:lastRenderedPageBreak/>
        <w:t xml:space="preserve">stabilnie związanemu z instytucją muzeum personelowi wykonującemu zawód muzealnika odpowiedzialnego zawodowo za powierzone muzealia i informacje o nich, zwykle zawierające dane poufne oraz chronione ustawą o ochronie danych osobowych. </w:t>
      </w:r>
      <w:r w:rsidRPr="001E4A05">
        <w:rPr>
          <w:u w:val="single"/>
        </w:rPr>
        <w:t>Faktycznym i ostatecznym odbiorcą większości zawodowych działań muzealnika nie jest dyrektor, organizator, ani organ nadzoru merytorycznego, ale przyszłe pokolenia, które otrzymają w spadku to, co dziś w sposób prawidłowy i zgodny z zasadami nauki będzie chronione i opracowywane.</w:t>
      </w:r>
      <w:r w:rsidRPr="001E4A05">
        <w:t xml:space="preserve"> </w:t>
      </w:r>
      <w:r w:rsidRPr="001E4A05">
        <w:rPr>
          <w:u w:val="single"/>
        </w:rPr>
        <w:t>Wykonywanie tego zawodu wiąże się z obowiązkiem stawiania dobra muzealiów ponad własny interes, niezależnie od nacisków, wpływów i mód, także naukowych. Takie widzenie zawodu muzealnika staje u podłoża uznania się przez reprezentantów tej profesji za zawód zaufania publicznego.</w:t>
      </w:r>
      <w:r w:rsidRPr="001E4A05">
        <w:t xml:space="preserve"> (Uzasadnienie niniejszego postulatu zapewne przedstawi Komitet Programowy I KMP, inicjator wprowadzenia tego postulatu do procesu legislacyjnego).</w:t>
      </w:r>
    </w:p>
    <w:p w:rsidR="00CD695B" w:rsidRPr="001E4A05" w:rsidRDefault="00CD695B" w:rsidP="001E4A05">
      <w:r w:rsidRPr="001E4A05">
        <w:rPr>
          <w:u w:val="single"/>
        </w:rPr>
        <w:t>Ustawa o prowadzeniu działalności kulturalnej nie powinna być wobec ustawy o zbiorach muzealnych i o muzeach ustawą ogólną</w:t>
      </w:r>
      <w:r w:rsidRPr="001E4A05">
        <w:t>; wszystkie niezbędne do funkcjonowania muzeum przepisy prawne powinny znaleźć swe miejsce w niniejszej ustawie; podobnie jak ma to miejsce w odniesieniu do archiwaliów w ustawie o narodowym zasobie archiwalnym i archiwach.</w:t>
      </w:r>
    </w:p>
    <w:p w:rsidR="00CD695B" w:rsidRPr="001E4A05" w:rsidRDefault="00CD695B" w:rsidP="001E4A05"/>
    <w:p w:rsidR="00CD695B" w:rsidRPr="001E4A05" w:rsidRDefault="00CD695B" w:rsidP="001E4A05">
      <w:r w:rsidRPr="001E4A05">
        <w:t xml:space="preserve">Uwagi do </w:t>
      </w:r>
      <w:r w:rsidRPr="001E4A05">
        <w:rPr>
          <w:b/>
        </w:rPr>
        <w:t>art. 2</w:t>
      </w:r>
    </w:p>
    <w:p w:rsidR="00CD695B" w:rsidRPr="001E4A05" w:rsidRDefault="00CD695B" w:rsidP="001E4A05">
      <w:r w:rsidRPr="001E4A05">
        <w:t>Skreślenie jest spowodowane świadomością nieuzasadnionego używania instytucji muzealnej do celów właściwych innym instytucjom kultury. Muzeum powinno być otwarte dla działalności kulturalnej innych instytucji i dla lokalnych społeczności, samo nie powinno jednak ich organizować z mocy ustawy. Miejsce działalności kulturalnej w niniejszej  ustawie mieści się w art. 9.</w:t>
      </w:r>
    </w:p>
    <w:p w:rsidR="00CD695B" w:rsidRPr="001E4A05" w:rsidRDefault="00CD695B" w:rsidP="001E4A05">
      <w:pPr>
        <w:rPr>
          <w:rFonts w:eastAsiaTheme="minorHAnsi"/>
          <w:lang w:eastAsia="en-US"/>
        </w:rPr>
      </w:pPr>
    </w:p>
    <w:p w:rsidR="00CD695B" w:rsidRPr="001E4A05" w:rsidRDefault="00CD695B" w:rsidP="001E4A05">
      <w:pPr>
        <w:pStyle w:val="Bezodstpw"/>
        <w:jc w:val="both"/>
        <w:rPr>
          <w:rFonts w:ascii="Times New Roman" w:hAnsi="Times New Roman" w:cs="Times New Roman"/>
          <w:sz w:val="24"/>
          <w:szCs w:val="24"/>
        </w:rPr>
      </w:pPr>
      <w:r w:rsidRPr="001E4A05">
        <w:rPr>
          <w:rFonts w:ascii="Times New Roman" w:hAnsi="Times New Roman" w:cs="Times New Roman"/>
          <w:b/>
          <w:sz w:val="24"/>
          <w:szCs w:val="24"/>
        </w:rPr>
        <w:t>Art. 4</w:t>
      </w:r>
      <w:r w:rsidRPr="001E4A05">
        <w:rPr>
          <w:rFonts w:ascii="Times New Roman" w:hAnsi="Times New Roman" w:cs="Times New Roman"/>
          <w:sz w:val="24"/>
          <w:szCs w:val="24"/>
        </w:rPr>
        <w:t xml:space="preserve">. Skreślić. Na mocy </w:t>
      </w:r>
      <w:proofErr w:type="spellStart"/>
      <w:r w:rsidRPr="001E4A05">
        <w:rPr>
          <w:rFonts w:ascii="Times New Roman" w:hAnsi="Times New Roman" w:cs="Times New Roman"/>
          <w:sz w:val="24"/>
          <w:szCs w:val="24"/>
        </w:rPr>
        <w:t>odwołań</w:t>
      </w:r>
      <w:proofErr w:type="spellEnd"/>
      <w:r w:rsidRPr="001E4A05">
        <w:rPr>
          <w:rFonts w:ascii="Times New Roman" w:hAnsi="Times New Roman" w:cs="Times New Roman"/>
          <w:sz w:val="24"/>
          <w:szCs w:val="24"/>
        </w:rPr>
        <w:t xml:space="preserve"> do tej ustawy np. wybór dyrektora może następować i </w:t>
      </w:r>
      <w:r w:rsidRPr="001E4A05">
        <w:rPr>
          <w:rFonts w:ascii="Times New Roman" w:hAnsi="Times New Roman" w:cs="Times New Roman"/>
          <w:i/>
          <w:sz w:val="24"/>
          <w:szCs w:val="24"/>
        </w:rPr>
        <w:t>de facto</w:t>
      </w:r>
      <w:r w:rsidRPr="001E4A05">
        <w:rPr>
          <w:rFonts w:ascii="Times New Roman" w:hAnsi="Times New Roman" w:cs="Times New Roman"/>
          <w:sz w:val="24"/>
          <w:szCs w:val="24"/>
        </w:rPr>
        <w:t xml:space="preserve">  następuje  w drodze przetargu na usługę zarządzania muzeum w trybie zamówienia publicznego, w którym kryterium ceny jest decydujące. W konsekwencji często doprowadza to do zmian mających na celu obniżenie kosztów funkcjonowania, wyrażonych w celach ustawowych istnienia muzeum, oraz zmianę struktury muzeum, w kierunku likwidacji działów merytorycznie odpowiedzialnych za zbiory muzealne.</w:t>
      </w:r>
    </w:p>
    <w:p w:rsidR="00CD695B" w:rsidRPr="001E4A05" w:rsidRDefault="00CD695B" w:rsidP="001E4A05">
      <w:pPr>
        <w:pStyle w:val="Bezodstpw"/>
        <w:jc w:val="both"/>
        <w:rPr>
          <w:rFonts w:ascii="Times New Roman" w:hAnsi="Times New Roman" w:cs="Times New Roman"/>
          <w:sz w:val="24"/>
          <w:szCs w:val="24"/>
        </w:rPr>
      </w:pPr>
    </w:p>
    <w:p w:rsidR="00CD695B" w:rsidRPr="001E4A05" w:rsidRDefault="00CD695B" w:rsidP="001E4A05">
      <w:pPr>
        <w:pStyle w:val="Bezodstpw"/>
        <w:jc w:val="center"/>
        <w:rPr>
          <w:rFonts w:ascii="Times New Roman" w:hAnsi="Times New Roman" w:cs="Times New Roman"/>
          <w:b/>
          <w:sz w:val="24"/>
          <w:szCs w:val="24"/>
        </w:rPr>
      </w:pPr>
      <w:r w:rsidRPr="001E4A05">
        <w:rPr>
          <w:rFonts w:ascii="Times New Roman" w:hAnsi="Times New Roman" w:cs="Times New Roman"/>
          <w:b/>
          <w:sz w:val="24"/>
          <w:szCs w:val="24"/>
        </w:rPr>
        <w:t>Rozdział 2</w:t>
      </w:r>
    </w:p>
    <w:p w:rsidR="00CD695B" w:rsidRPr="001E4A05" w:rsidRDefault="00CD695B" w:rsidP="001E4A05">
      <w:pPr>
        <w:pStyle w:val="Bezodstpw"/>
        <w:jc w:val="center"/>
        <w:rPr>
          <w:rFonts w:ascii="Times New Roman" w:hAnsi="Times New Roman" w:cs="Times New Roman"/>
          <w:b/>
          <w:sz w:val="24"/>
          <w:szCs w:val="24"/>
        </w:rPr>
      </w:pPr>
      <w:r w:rsidRPr="001E4A05">
        <w:rPr>
          <w:rFonts w:ascii="Times New Roman" w:hAnsi="Times New Roman" w:cs="Times New Roman"/>
          <w:b/>
          <w:bCs/>
          <w:sz w:val="24"/>
          <w:szCs w:val="24"/>
        </w:rPr>
        <w:t>Organizacja muzeów</w:t>
      </w:r>
    </w:p>
    <w:p w:rsidR="00CD695B" w:rsidRPr="001E4A05" w:rsidRDefault="00CD695B" w:rsidP="001E4A05">
      <w:pPr>
        <w:pStyle w:val="Bezodstpw"/>
        <w:jc w:val="both"/>
        <w:rPr>
          <w:rFonts w:ascii="Times New Roman" w:hAnsi="Times New Roman" w:cs="Times New Roman"/>
          <w:sz w:val="24"/>
          <w:szCs w:val="24"/>
        </w:rPr>
      </w:pPr>
      <w:r w:rsidRPr="001E4A05">
        <w:rPr>
          <w:rFonts w:ascii="Times New Roman" w:hAnsi="Times New Roman" w:cs="Times New Roman"/>
          <w:sz w:val="24"/>
          <w:szCs w:val="24"/>
        </w:rPr>
        <w:t xml:space="preserve"> </w:t>
      </w:r>
    </w:p>
    <w:p w:rsidR="00CD695B" w:rsidRPr="001E4A05" w:rsidRDefault="00CD695B" w:rsidP="001E4A05">
      <w:pPr>
        <w:pStyle w:val="Bezodstpw"/>
        <w:jc w:val="both"/>
        <w:rPr>
          <w:rFonts w:ascii="Times New Roman" w:hAnsi="Times New Roman" w:cs="Times New Roman"/>
          <w:sz w:val="24"/>
          <w:szCs w:val="24"/>
        </w:rPr>
      </w:pPr>
      <w:r w:rsidRPr="001E4A05">
        <w:rPr>
          <w:rFonts w:ascii="Times New Roman" w:hAnsi="Times New Roman" w:cs="Times New Roman"/>
          <w:b/>
          <w:sz w:val="24"/>
          <w:szCs w:val="24"/>
        </w:rPr>
        <w:t>Art. 5</w:t>
      </w:r>
      <w:r w:rsidRPr="001E4A05">
        <w:rPr>
          <w:rFonts w:ascii="Times New Roman" w:hAnsi="Times New Roman" w:cs="Times New Roman"/>
          <w:sz w:val="24"/>
          <w:szCs w:val="24"/>
        </w:rPr>
        <w:t>. Zaproponowane zmiany polegają na uściśleniu obowiązków organizatora, na wzór ustawy o bibliotekach oraz wykreśleniu możliwości łączenia muzeum z inną instytucją kultury.  Łączenie instytucji oceniamy wyłącznie negatywnie, gdyż zawsze powoduje uszczerbek dla autonomii instytucji muzealnej i realizacji zadań ustawowych i statutowych. W art.5.4.3). znalazło odzwierciedlenie rozgraniczenie nadzoru nad muzeum. W art. 5 b.2.4). proponuje się uściślenie, że wpisu dokonuje się na drodze decyzji administracyjnej, podobnie jak ma to miejsce w art. 15.</w:t>
      </w:r>
    </w:p>
    <w:p w:rsidR="001E4A05" w:rsidRDefault="001E4A05" w:rsidP="001E4A05">
      <w:pPr>
        <w:pStyle w:val="Bezodstpw"/>
        <w:jc w:val="both"/>
        <w:rPr>
          <w:rFonts w:ascii="Times New Roman" w:hAnsi="Times New Roman" w:cs="Times New Roman"/>
          <w:b/>
          <w:sz w:val="24"/>
          <w:szCs w:val="24"/>
        </w:rPr>
      </w:pPr>
    </w:p>
    <w:p w:rsidR="00CD695B" w:rsidRPr="001E4A05" w:rsidRDefault="00CD695B" w:rsidP="001E4A05">
      <w:pPr>
        <w:pStyle w:val="Bezodstpw"/>
        <w:jc w:val="both"/>
        <w:rPr>
          <w:rFonts w:ascii="Times New Roman" w:hAnsi="Times New Roman" w:cs="Times New Roman"/>
          <w:sz w:val="24"/>
          <w:szCs w:val="24"/>
        </w:rPr>
      </w:pPr>
      <w:r w:rsidRPr="001E4A05">
        <w:rPr>
          <w:rFonts w:ascii="Times New Roman" w:hAnsi="Times New Roman" w:cs="Times New Roman"/>
          <w:b/>
          <w:sz w:val="24"/>
          <w:szCs w:val="24"/>
        </w:rPr>
        <w:t>Art. 6</w:t>
      </w:r>
      <w:r w:rsidRPr="001E4A05">
        <w:rPr>
          <w:rFonts w:ascii="Times New Roman" w:hAnsi="Times New Roman" w:cs="Times New Roman"/>
          <w:sz w:val="24"/>
          <w:szCs w:val="24"/>
        </w:rPr>
        <w:t>. W art.6.2.5) proponuje się dookreślenie w statucie muzeum źródeł finansowania tak, aby uwzględnione były rzeczywiste koszty istnienia muzeum, a więc także jego utrzymanie i rozwój, a nie tylko działalność.</w:t>
      </w:r>
    </w:p>
    <w:p w:rsidR="001E4A05" w:rsidRDefault="001E4A05" w:rsidP="001E4A05">
      <w:pPr>
        <w:pStyle w:val="Bezodstpw"/>
        <w:jc w:val="both"/>
        <w:rPr>
          <w:rFonts w:ascii="Times New Roman" w:hAnsi="Times New Roman" w:cs="Times New Roman"/>
          <w:sz w:val="24"/>
          <w:szCs w:val="24"/>
        </w:rPr>
      </w:pPr>
    </w:p>
    <w:p w:rsidR="001E4A05" w:rsidRDefault="00CD695B" w:rsidP="001E4A05">
      <w:pPr>
        <w:pStyle w:val="Bezodstpw"/>
        <w:jc w:val="both"/>
        <w:rPr>
          <w:rFonts w:ascii="Times New Roman" w:hAnsi="Times New Roman" w:cs="Times New Roman"/>
          <w:bCs/>
          <w:sz w:val="24"/>
          <w:szCs w:val="24"/>
        </w:rPr>
      </w:pPr>
      <w:r w:rsidRPr="001E4A05">
        <w:rPr>
          <w:rFonts w:ascii="Times New Roman" w:hAnsi="Times New Roman" w:cs="Times New Roman"/>
          <w:sz w:val="24"/>
          <w:szCs w:val="24"/>
        </w:rPr>
        <w:t xml:space="preserve">W </w:t>
      </w:r>
      <w:r w:rsidRPr="001E4A05">
        <w:rPr>
          <w:rFonts w:ascii="Times New Roman" w:hAnsi="Times New Roman" w:cs="Times New Roman"/>
          <w:b/>
          <w:sz w:val="24"/>
          <w:szCs w:val="24"/>
        </w:rPr>
        <w:t>art. 7</w:t>
      </w:r>
      <w:r w:rsidRPr="001E4A05">
        <w:rPr>
          <w:rFonts w:ascii="Times New Roman" w:hAnsi="Times New Roman" w:cs="Times New Roman"/>
          <w:sz w:val="24"/>
          <w:szCs w:val="24"/>
        </w:rPr>
        <w:t xml:space="preserve"> poświęconym Radzie ds. Muzeów, stosownie do treści obecnie obowiązującego rozporządzenia dotyczącego Rady, postuluje się ustawowe dookreślenie wyborów. W Rozporządzeniu Ministra z dn. 9.05.2008 r. (Dz. U. 530/2008) przewidziano wybór do Rady </w:t>
      </w:r>
      <w:r w:rsidRPr="001E4A05">
        <w:rPr>
          <w:rFonts w:ascii="Times New Roman" w:hAnsi="Times New Roman" w:cs="Times New Roman"/>
          <w:sz w:val="24"/>
          <w:szCs w:val="24"/>
        </w:rPr>
        <w:lastRenderedPageBreak/>
        <w:t xml:space="preserve">dokonany przez muzealników, ale nie wprost samych muzealników, dlatego zawsze startują w wyborach i są wybierani dyrektorzy, którzy muzealnikami nie są, i nie wykonują tego zawodu w świetle prawa w trakcie sprawowania funkcji dyrektora. W związku z czym proponuje się, by zachować postulowany obecnie stan prawny poprzez dookreślenie w ustawie „spośród muzealników” oraz modyfikację mającą na celu wprowadzenie do rady reprezentantów grupy zawodowej konserwatorów specjalistów w proporcjach ustalonych w rozporządzeniu ministra. </w:t>
      </w:r>
      <w:r w:rsidRPr="001E4A05">
        <w:rPr>
          <w:rFonts w:ascii="Times New Roman" w:hAnsi="Times New Roman" w:cs="Times New Roman"/>
          <w:bCs/>
          <w:sz w:val="24"/>
          <w:szCs w:val="24"/>
        </w:rPr>
        <w:t xml:space="preserve">Rozwiązanie to ma służyć zapobieganiu automatyzmowi działania Rady, kiedy przyjdzie jej podejmować decyzje ze względu na wzajemną lojalność. Nadreprezentacja w Radzie osób odpowiedzialnych za kierowanie muzeami może stać w sprzeczności z wymogiem bezstronnego działania organów państwa, np. w sprawach </w:t>
      </w:r>
      <w:proofErr w:type="spellStart"/>
      <w:r w:rsidRPr="001E4A05">
        <w:rPr>
          <w:rFonts w:ascii="Times New Roman" w:hAnsi="Times New Roman" w:cs="Times New Roman"/>
          <w:bCs/>
          <w:sz w:val="24"/>
          <w:szCs w:val="24"/>
        </w:rPr>
        <w:t>deakcesji</w:t>
      </w:r>
      <w:proofErr w:type="spellEnd"/>
      <w:r w:rsidRPr="001E4A05">
        <w:rPr>
          <w:rFonts w:ascii="Times New Roman" w:hAnsi="Times New Roman" w:cs="Times New Roman"/>
          <w:bCs/>
          <w:sz w:val="24"/>
          <w:szCs w:val="24"/>
        </w:rPr>
        <w:t>, przekształceń organizacyjnych instytucji muzealnych lub powoływania rad powierniczych (</w:t>
      </w:r>
      <w:r w:rsidRPr="001E4A05">
        <w:rPr>
          <w:rFonts w:ascii="Times New Roman" w:hAnsi="Times New Roman" w:cs="Times New Roman"/>
          <w:bCs/>
          <w:i/>
          <w:sz w:val="24"/>
          <w:szCs w:val="24"/>
        </w:rPr>
        <w:t>vide</w:t>
      </w:r>
      <w:r w:rsidRPr="001E4A05">
        <w:rPr>
          <w:rFonts w:ascii="Times New Roman" w:hAnsi="Times New Roman" w:cs="Times New Roman"/>
          <w:bCs/>
          <w:sz w:val="24"/>
          <w:szCs w:val="24"/>
        </w:rPr>
        <w:t xml:space="preserve"> art. 17 ustawy), gdyby takowe możliwości prawne dalej istniały. Natomiast konserwatorski punkt widzenia może pozytywnie wpłynąć na merytoryczne kompetencje i trafność opinii tego organu. Proponuje się wydłużenie kadencji Rady tak, aby mogła służyć realizacji postawionych jej celów w dłuższym okresie, niezależnie od kadencji politycznych, by była czynnikiem s</w:t>
      </w:r>
      <w:r w:rsidR="001E4A05">
        <w:rPr>
          <w:rFonts w:ascii="Times New Roman" w:hAnsi="Times New Roman" w:cs="Times New Roman"/>
          <w:bCs/>
          <w:sz w:val="24"/>
          <w:szCs w:val="24"/>
        </w:rPr>
        <w:t>tabilizującym działanie muzeów.</w:t>
      </w:r>
    </w:p>
    <w:p w:rsidR="00CD695B" w:rsidRPr="001E4A05" w:rsidRDefault="00CD695B" w:rsidP="001E4A05">
      <w:pPr>
        <w:pStyle w:val="Bezodstpw"/>
        <w:jc w:val="both"/>
        <w:rPr>
          <w:rFonts w:ascii="Times New Roman" w:hAnsi="Times New Roman" w:cs="Times New Roman"/>
          <w:sz w:val="24"/>
          <w:szCs w:val="24"/>
        </w:rPr>
      </w:pPr>
      <w:r w:rsidRPr="001E4A05">
        <w:rPr>
          <w:rFonts w:ascii="Times New Roman" w:hAnsi="Times New Roman" w:cs="Times New Roman"/>
          <w:sz w:val="24"/>
          <w:szCs w:val="24"/>
          <w:lang w:eastAsia="pl-PL"/>
        </w:rPr>
        <w:t>(Ze względu na doradczą rolę Rady ds. Muzeum wobec ministra kultury i dziedzictwa narodowego, można rozważyć pozostawienie krótszej, trzyletniej kadencji dla tej puli członków, których wskazuje sam minister, a wydłużenie np. do 4 lub 5 lat dla członków wyłanianych w trybie wyborów przez środowisko muzealników.)</w:t>
      </w:r>
    </w:p>
    <w:p w:rsidR="00CD695B" w:rsidRPr="001E4A05" w:rsidRDefault="00CD695B" w:rsidP="001E4A05">
      <w:pPr>
        <w:pStyle w:val="Default"/>
        <w:jc w:val="both"/>
        <w:rPr>
          <w:bCs/>
        </w:rPr>
      </w:pPr>
    </w:p>
    <w:p w:rsidR="00CD695B" w:rsidRPr="001E4A05" w:rsidRDefault="00CD695B" w:rsidP="001E4A05">
      <w:pPr>
        <w:pStyle w:val="Bezodstpw"/>
        <w:jc w:val="both"/>
        <w:rPr>
          <w:rFonts w:ascii="Times New Roman" w:hAnsi="Times New Roman" w:cs="Times New Roman"/>
          <w:sz w:val="24"/>
          <w:szCs w:val="24"/>
        </w:rPr>
      </w:pPr>
      <w:r w:rsidRPr="001E4A05">
        <w:rPr>
          <w:rFonts w:ascii="Times New Roman" w:hAnsi="Times New Roman" w:cs="Times New Roman"/>
          <w:b/>
          <w:sz w:val="24"/>
          <w:szCs w:val="24"/>
        </w:rPr>
        <w:t>Art. 8</w:t>
      </w:r>
      <w:r w:rsidRPr="001E4A05">
        <w:rPr>
          <w:rFonts w:ascii="Times New Roman" w:hAnsi="Times New Roman" w:cs="Times New Roman"/>
          <w:sz w:val="24"/>
          <w:szCs w:val="24"/>
        </w:rPr>
        <w:t>. Zamiany zaproponowane w  tym artykule wiodą w kierunku uściślenia kontrolnych zadań  ministra właściwego  do spraw kultury i ochrony dziedzictwa. Wprowadza się periodyczność kontroli (bez uściślenia), oraz sformułowanie które wprost mówi możliwościach użycia stopniowalnych sankcji tak, aby nigdy nie było potrzeby sięgania po istniejący dzisiaj środek ostateczny – likwidację muzeum przewidzianą art. 8.2.,  skutkującą realizacją art. 8.3.</w:t>
      </w:r>
    </w:p>
    <w:p w:rsidR="00CD695B" w:rsidRPr="001E4A05" w:rsidRDefault="00CD695B" w:rsidP="001E4A05">
      <w:pPr>
        <w:pStyle w:val="Bezodstpw"/>
        <w:jc w:val="both"/>
        <w:rPr>
          <w:rFonts w:ascii="Times New Roman" w:hAnsi="Times New Roman" w:cs="Times New Roman"/>
          <w:sz w:val="24"/>
          <w:szCs w:val="24"/>
        </w:rPr>
      </w:pPr>
    </w:p>
    <w:p w:rsidR="00CD695B" w:rsidRPr="001E4A05" w:rsidRDefault="00CD695B" w:rsidP="001E4A05">
      <w:pPr>
        <w:pStyle w:val="Bezodstpw"/>
        <w:jc w:val="both"/>
        <w:rPr>
          <w:rFonts w:ascii="Times New Roman" w:hAnsi="Times New Roman" w:cs="Times New Roman"/>
          <w:sz w:val="24"/>
          <w:szCs w:val="24"/>
        </w:rPr>
      </w:pPr>
      <w:r w:rsidRPr="001E4A05">
        <w:rPr>
          <w:rFonts w:ascii="Times New Roman" w:hAnsi="Times New Roman" w:cs="Times New Roman"/>
          <w:b/>
          <w:sz w:val="24"/>
          <w:szCs w:val="24"/>
        </w:rPr>
        <w:t>Art. 9</w:t>
      </w:r>
      <w:r w:rsidRPr="001E4A05">
        <w:rPr>
          <w:rFonts w:ascii="Times New Roman" w:hAnsi="Times New Roman" w:cs="Times New Roman"/>
          <w:sz w:val="24"/>
          <w:szCs w:val="24"/>
        </w:rPr>
        <w:t>. Proponuje się ograniczenie rodzaju dodatkowej działalności, tak aby nie stwarzać możliwości zarabiania w każdy możliwy sposób, w tym mogący przynieść uszczerbek wizerunkowi i tradycji muzeum. Profil prowadzonej działalności gospodarczej powinien być uprzednio dookreślony w statucie muzeum.</w:t>
      </w:r>
    </w:p>
    <w:p w:rsidR="00CD695B" w:rsidRPr="001E4A05" w:rsidRDefault="00CD695B" w:rsidP="001E4A05">
      <w:pPr>
        <w:pStyle w:val="Bezodstpw"/>
        <w:jc w:val="both"/>
        <w:rPr>
          <w:rFonts w:ascii="Times New Roman" w:hAnsi="Times New Roman" w:cs="Times New Roman"/>
          <w:sz w:val="24"/>
          <w:szCs w:val="24"/>
        </w:rPr>
      </w:pPr>
    </w:p>
    <w:p w:rsidR="00CD695B" w:rsidRPr="001E4A05" w:rsidRDefault="00CD695B" w:rsidP="001E4A05">
      <w:pPr>
        <w:pStyle w:val="Bezodstpw"/>
        <w:jc w:val="both"/>
        <w:rPr>
          <w:rFonts w:ascii="Times New Roman" w:hAnsi="Times New Roman" w:cs="Times New Roman"/>
          <w:sz w:val="24"/>
          <w:szCs w:val="24"/>
        </w:rPr>
      </w:pPr>
      <w:r w:rsidRPr="001E4A05">
        <w:rPr>
          <w:rFonts w:ascii="Times New Roman" w:hAnsi="Times New Roman" w:cs="Times New Roman"/>
          <w:b/>
          <w:sz w:val="24"/>
          <w:szCs w:val="24"/>
        </w:rPr>
        <w:t>Art. 11</w:t>
      </w:r>
      <w:r w:rsidRPr="001E4A05">
        <w:rPr>
          <w:rFonts w:ascii="Times New Roman" w:hAnsi="Times New Roman" w:cs="Times New Roman"/>
          <w:sz w:val="24"/>
          <w:szCs w:val="24"/>
        </w:rPr>
        <w:t xml:space="preserve"> i następne. Postuluje się zmiany dotyczące funkcjonowania i uściślenie kompetencji rad muzealnych oraz likwidację możliwości powoływania Rad Powierniczych  na rzecz powrotu do pierwotnych przepisów ustawy z 1996 r. Proponuje się zwiększenie minimalnej liczby członków rady muzealnej rady do ośmiu i zmniejszenie maksymalnej liczby do dziesięciu, oraz uściślenie dotyczące konieczności powołania do rady co najmniej 1 osoby z danej kategorii. Proponuje się wykreślenie pkt.6, gdyż jego realizacja osłabia nadzorcze funkcje rady / konflikt interesów/, zwłaszcza gdy uwzględni się pierwotny cel istnienia rad, jakim było wzmożenie społecznej kontroli nad instytucją muzeum. Za niezbędne uznaje się wprowadzenie reprezentanta stowarzyszeń muzealniczych jako najwłaściwszych dla oceniania działalności muzeum. Wzięcie pod uwagę towarzystw przyjaciół muzeum, o ile takowe istnieją może przyczynić się do lepszego powiązania muzeum ze środowiskiem w którym jest osadzone. Stoimy na stanowisku, że obowiązkiem dyrektora muzeum powinny być starania o powstanie i rozwój takiego towarzystwa przy muzeum, którym kieruje. Za niezbędne uznaje się wprowadzenie reprezentantów partnerów społecznych ze strony pracowników (pkt. 8), mając na uwadze wzmocnienie w muzealnictwie dialogu społecznego; ze względu na konieczność zapewnienia radzie dostępu do szerokiego spektrum informacji i opinii na temat działania muzeum, wykraczających poza krąg kadry zarządzającej.</w:t>
      </w:r>
    </w:p>
    <w:p w:rsidR="00CD695B" w:rsidRPr="001E4A05" w:rsidRDefault="00CD695B" w:rsidP="001E4A05">
      <w:pPr>
        <w:pStyle w:val="Bezodstpw"/>
        <w:jc w:val="both"/>
        <w:rPr>
          <w:rFonts w:ascii="Times New Roman" w:hAnsi="Times New Roman" w:cs="Times New Roman"/>
          <w:sz w:val="24"/>
          <w:szCs w:val="24"/>
        </w:rPr>
      </w:pPr>
      <w:r w:rsidRPr="001E4A05">
        <w:rPr>
          <w:rFonts w:ascii="Times New Roman" w:hAnsi="Times New Roman" w:cs="Times New Roman"/>
          <w:sz w:val="24"/>
          <w:szCs w:val="24"/>
        </w:rPr>
        <w:lastRenderedPageBreak/>
        <w:t>Jeżeli  w muzeum działają związki zawodowe – chodzi o osoby wskazane przez Komisje Zakładowe lub zarządy związków; jeśli działa rada pracowników – osoby wskazane także przez radę pracowników. Spośród ogółu pracowników – tylko w przypadku braku powyższych organów, ale w drodze powszechnych wyborów. Dalsze korekty mają na celu wzmocnienie niezależności rady muzealnej.</w:t>
      </w:r>
    </w:p>
    <w:p w:rsidR="00CD695B" w:rsidRPr="001E4A05" w:rsidRDefault="00CD695B" w:rsidP="001E4A05">
      <w:pPr>
        <w:pStyle w:val="Bezodstpw"/>
        <w:jc w:val="both"/>
        <w:rPr>
          <w:rFonts w:ascii="Times New Roman" w:hAnsi="Times New Roman" w:cs="Times New Roman"/>
          <w:sz w:val="24"/>
          <w:szCs w:val="24"/>
        </w:rPr>
      </w:pPr>
    </w:p>
    <w:p w:rsidR="00CD695B" w:rsidRPr="001E4A05" w:rsidRDefault="00CD695B" w:rsidP="001E4A05">
      <w:pPr>
        <w:pStyle w:val="Bezodstpw"/>
        <w:jc w:val="both"/>
        <w:rPr>
          <w:rFonts w:ascii="Times New Roman" w:hAnsi="Times New Roman" w:cs="Times New Roman"/>
          <w:sz w:val="24"/>
          <w:szCs w:val="24"/>
        </w:rPr>
      </w:pPr>
      <w:r w:rsidRPr="001E4A05">
        <w:rPr>
          <w:rFonts w:ascii="Times New Roman" w:hAnsi="Times New Roman" w:cs="Times New Roman"/>
          <w:sz w:val="24"/>
          <w:szCs w:val="24"/>
        </w:rPr>
        <w:t xml:space="preserve">(Postuluje się rozważenie następującej propozycji: </w:t>
      </w:r>
      <w:r w:rsidRPr="001E4A05">
        <w:rPr>
          <w:rFonts w:ascii="Times New Roman" w:hAnsi="Times New Roman" w:cs="Times New Roman"/>
          <w:bCs/>
          <w:sz w:val="24"/>
          <w:szCs w:val="24"/>
        </w:rPr>
        <w:t xml:space="preserve">Ze względu na szczególny zakres odpowiedzialności za nieodtwarzalne dobro narodowe, jakim są muzealia i fakt przekazania przez organizatora (przedstawiciela władz publicznych:  konstytucyjnego ministra lub zwierzchnika organu administracji samorządowej, będącego funkcjonariuszem publicznym) części swych prerogatyw i odpowiedzialności na rzecz rady muzealnej, należy uzupełnić </w:t>
      </w:r>
      <w:r w:rsidRPr="001E4A05">
        <w:rPr>
          <w:rFonts w:ascii="Times New Roman" w:hAnsi="Times New Roman" w:cs="Times New Roman"/>
          <w:sz w:val="24"/>
          <w:szCs w:val="24"/>
        </w:rPr>
        <w:t xml:space="preserve">art. 115 § 13 Kodeksu Karnego – </w:t>
      </w:r>
      <w:r w:rsidRPr="001E4A05">
        <w:rPr>
          <w:rFonts w:ascii="Times New Roman" w:hAnsi="Times New Roman" w:cs="Times New Roman"/>
          <w:bCs/>
          <w:sz w:val="24"/>
          <w:szCs w:val="24"/>
        </w:rPr>
        <w:t>enumeratywny wykaz stanowisk mających status funkcjonariusza publicznego</w:t>
      </w:r>
      <w:r w:rsidRPr="001E4A05">
        <w:rPr>
          <w:rFonts w:ascii="Times New Roman" w:hAnsi="Times New Roman" w:cs="Times New Roman"/>
          <w:sz w:val="24"/>
          <w:szCs w:val="24"/>
        </w:rPr>
        <w:t xml:space="preserve"> o  członków rad muzeów.</w:t>
      </w:r>
    </w:p>
    <w:p w:rsidR="00CD695B" w:rsidRPr="001E4A05" w:rsidRDefault="00CD695B" w:rsidP="001E4A05">
      <w:pPr>
        <w:pStyle w:val="Bezodstpw"/>
        <w:jc w:val="both"/>
        <w:rPr>
          <w:rFonts w:ascii="Times New Roman" w:hAnsi="Times New Roman" w:cs="Times New Roman"/>
          <w:b/>
          <w:sz w:val="24"/>
          <w:szCs w:val="24"/>
        </w:rPr>
      </w:pPr>
    </w:p>
    <w:p w:rsidR="00CD695B" w:rsidRPr="001E4A05" w:rsidRDefault="00CD695B" w:rsidP="001E4A05">
      <w:pPr>
        <w:pStyle w:val="Bezodstpw"/>
        <w:jc w:val="both"/>
        <w:rPr>
          <w:rFonts w:ascii="Times New Roman" w:hAnsi="Times New Roman" w:cs="Times New Roman"/>
          <w:sz w:val="24"/>
          <w:szCs w:val="24"/>
        </w:rPr>
      </w:pPr>
      <w:r w:rsidRPr="001E4A05">
        <w:rPr>
          <w:rFonts w:ascii="Times New Roman" w:hAnsi="Times New Roman" w:cs="Times New Roman"/>
          <w:b/>
          <w:sz w:val="24"/>
          <w:szCs w:val="24"/>
        </w:rPr>
        <w:t>Art.12</w:t>
      </w:r>
      <w:r w:rsidRPr="001E4A05">
        <w:rPr>
          <w:rFonts w:ascii="Times New Roman" w:hAnsi="Times New Roman" w:cs="Times New Roman"/>
          <w:sz w:val="24"/>
          <w:szCs w:val="24"/>
        </w:rPr>
        <w:t xml:space="preserve">. </w:t>
      </w:r>
      <w:r w:rsidRPr="001E4A05">
        <w:rPr>
          <w:rFonts w:ascii="Times New Roman" w:hAnsi="Times New Roman" w:cs="Times New Roman"/>
          <w:b/>
          <w:sz w:val="24"/>
          <w:szCs w:val="24"/>
        </w:rPr>
        <w:t>Za niezbędne uważa się wprowadzenie ustawowego obowiązku działania kolegiów doradczych dyrektora w muzeum, podobnie jak ma to miejsce w odniesieniu do rady muzeum, ze względu na złożoność zadań i niemożność jednoosobowego podejmowania umotywowanych merytorycznie decyzji bez realnego dialogu ze specjalistami realizującymi bezpośrednio misję muzeum.</w:t>
      </w:r>
      <w:r w:rsidRPr="001E4A05">
        <w:rPr>
          <w:rFonts w:ascii="Times New Roman" w:hAnsi="Times New Roman" w:cs="Times New Roman"/>
          <w:sz w:val="24"/>
          <w:szCs w:val="24"/>
        </w:rPr>
        <w:t xml:space="preserve"> Dotyczy to zwłaszcza długofalowej realizacji polityki gromadzenia zbiorów w sytuacji, gdy kadencje dyrektorów bywają zaledwie 3-letnie. (Postulujemy wydłużenie tych kadencji do okresów  minimum 4-letnich, i skrócenie maksymalnej ich długości do 6-letnich). </w:t>
      </w:r>
    </w:p>
    <w:p w:rsidR="00CD695B" w:rsidRPr="001E4A05" w:rsidRDefault="00CD695B" w:rsidP="001E4A05">
      <w:pPr>
        <w:pStyle w:val="Bezodstpw"/>
        <w:jc w:val="both"/>
        <w:rPr>
          <w:rFonts w:ascii="Times New Roman" w:hAnsi="Times New Roman" w:cs="Times New Roman"/>
          <w:sz w:val="24"/>
          <w:szCs w:val="24"/>
        </w:rPr>
      </w:pPr>
      <w:r w:rsidRPr="001E4A05">
        <w:rPr>
          <w:rFonts w:ascii="Times New Roman" w:hAnsi="Times New Roman" w:cs="Times New Roman"/>
          <w:sz w:val="24"/>
          <w:szCs w:val="24"/>
        </w:rPr>
        <w:t>Obowiązkowość istnienia komisji zakupów – komisji pozyskiwania zbiorów – powinno pozytywnie wpłynąć na rozwój tworzonych planowo i z rozmysłem zbiorów muzealnych.  Ułatwieniu powołania kolegium doradczego wychodzi naprzeciw obniżenie wymaganego progu muzealników, wnioskujących o powołanie kolegium doradczego oraz modyfikacja polegająca na uwzględnieniu w tym kontekście specjalistów konserwatorów. Znaczenie kolegiów doradczych winno ulec daleko idącemu wzmocnieniu ustawowemu, ze względu na złożoność zadań muzeum, a podejmowanie kluczowych decyzji powinno odbywać się w konsultacji z gronem specjalistów jakimi są pracownicy działalności podstawowej, i pozostawać w odpowiedniości do ich kompetencji i odpowiedzialności zawodowej. Zarządzenie muzeum bez instytucjonalnego ciała reprezentującego muzealników i konserwatorów specjalistów jest wyrazem braku profesjonalizmu w działaniu. Jest też niebezpieczne zarówno dla muzeum jak i dyrektora, gdyż może skutkować dalekosiężnymi decyzjami obarczonymi ryzykiem jednostronnego oglądu problemu. Wzorem dla trybu działania kolegiów proponujemy ustanowić ciała kolegialne funkcjonujące w oświacie i nauce.</w:t>
      </w:r>
    </w:p>
    <w:p w:rsidR="00CD695B" w:rsidRPr="001E4A05" w:rsidRDefault="00CD695B" w:rsidP="001E4A05">
      <w:pPr>
        <w:pStyle w:val="Bezodstpw"/>
        <w:jc w:val="both"/>
        <w:rPr>
          <w:rFonts w:ascii="Times New Roman" w:hAnsi="Times New Roman" w:cs="Times New Roman"/>
          <w:sz w:val="24"/>
          <w:szCs w:val="24"/>
        </w:rPr>
      </w:pPr>
    </w:p>
    <w:p w:rsidR="00CD695B" w:rsidRPr="001E4A05" w:rsidRDefault="00CD695B" w:rsidP="001E4A05">
      <w:pPr>
        <w:pStyle w:val="Bezodstpw"/>
        <w:jc w:val="both"/>
        <w:rPr>
          <w:rFonts w:ascii="Times New Roman" w:hAnsi="Times New Roman" w:cs="Times New Roman"/>
          <w:sz w:val="24"/>
          <w:szCs w:val="24"/>
        </w:rPr>
      </w:pPr>
      <w:r w:rsidRPr="001E4A05">
        <w:rPr>
          <w:rFonts w:ascii="Times New Roman" w:hAnsi="Times New Roman" w:cs="Times New Roman"/>
          <w:sz w:val="24"/>
          <w:szCs w:val="24"/>
        </w:rPr>
        <w:t>Po powyższym artykule proponuje się umieszczenie dwóch przepisów mających na celu wyznaczenie minimalnych liczb zatrudnionych w muzeum kwalifikowanych pracowników z zawodów muzealnych, których zadaniem zawodowym jest ochrona zbiorów muzealnych i odpowiedzialność za stan zbiorów (muzealników; w tym pełniącego funkcję głównego inwentaryzatora, oraz specjalistę konserwatora) Uważamy, że funkcję specjalisty konserwatora, ze względu na zakres obowiązków o charakterze administracyjnym, podobnie jak ma to miejsce urzędach konserwatorskich, ma prawo wykonywać muzealnik po ukończeniu studiów podyplomowych z muzealnictwa i konserwatorstwa; obecnie tylko na UMK).</w:t>
      </w:r>
      <w:r w:rsidRPr="001E4A05">
        <w:rPr>
          <w:rFonts w:ascii="Times New Roman" w:hAnsi="Times New Roman" w:cs="Times New Roman"/>
          <w:sz w:val="24"/>
          <w:szCs w:val="24"/>
        </w:rPr>
        <w:br w:type="page"/>
      </w:r>
    </w:p>
    <w:p w:rsidR="00CD695B" w:rsidRPr="001E4A05" w:rsidRDefault="00CD695B" w:rsidP="001E4A05">
      <w:pPr>
        <w:pStyle w:val="Bezodstpw"/>
        <w:jc w:val="both"/>
        <w:rPr>
          <w:rFonts w:ascii="Times New Roman" w:hAnsi="Times New Roman" w:cs="Times New Roman"/>
          <w:sz w:val="24"/>
          <w:szCs w:val="24"/>
        </w:rPr>
      </w:pPr>
    </w:p>
    <w:p w:rsidR="00CD695B" w:rsidRDefault="00CD695B" w:rsidP="001E4A05">
      <w:pPr>
        <w:pStyle w:val="Bezodstpw"/>
        <w:jc w:val="both"/>
        <w:rPr>
          <w:rFonts w:ascii="Times New Roman" w:hAnsi="Times New Roman" w:cs="Times New Roman"/>
          <w:sz w:val="24"/>
          <w:szCs w:val="24"/>
        </w:rPr>
      </w:pPr>
      <w:r w:rsidRPr="001E4A05">
        <w:rPr>
          <w:rFonts w:ascii="Times New Roman" w:hAnsi="Times New Roman" w:cs="Times New Roman"/>
          <w:sz w:val="24"/>
          <w:szCs w:val="24"/>
        </w:rPr>
        <w:t>Uważamy ponadto, że w ustawie powinien się znaleźć wymóg zapewnienia przez organizatora adekwatnej liczby pracowników i odpowiednich podstaw ich zatrudnienia, do wielkości i rodzaju zbiorów i faktycznych warunków ich przechowywania. Jest to niezbędne, by postulowane minimum osób zatrudnionych, nie obróciło się na niekorzyść stanu zatrudnienia w muzeach większych.</w:t>
      </w:r>
    </w:p>
    <w:p w:rsidR="001E4A05" w:rsidRPr="001E4A05" w:rsidRDefault="001E4A05" w:rsidP="001E4A05">
      <w:pPr>
        <w:pStyle w:val="Bezodstpw"/>
        <w:jc w:val="both"/>
        <w:rPr>
          <w:rFonts w:ascii="Times New Roman" w:hAnsi="Times New Roman" w:cs="Times New Roman"/>
          <w:sz w:val="24"/>
          <w:szCs w:val="24"/>
        </w:rPr>
      </w:pPr>
    </w:p>
    <w:p w:rsidR="00CD695B" w:rsidRPr="001E4A05" w:rsidRDefault="00CD695B" w:rsidP="001E4A05">
      <w:pPr>
        <w:pStyle w:val="Bezodstpw"/>
        <w:jc w:val="center"/>
        <w:rPr>
          <w:rFonts w:ascii="Times New Roman" w:hAnsi="Times New Roman" w:cs="Times New Roman"/>
          <w:b/>
          <w:sz w:val="24"/>
          <w:szCs w:val="24"/>
        </w:rPr>
      </w:pPr>
      <w:r w:rsidRPr="001E4A05">
        <w:rPr>
          <w:rFonts w:ascii="Times New Roman" w:hAnsi="Times New Roman" w:cs="Times New Roman"/>
          <w:b/>
          <w:sz w:val="24"/>
          <w:szCs w:val="24"/>
        </w:rPr>
        <w:t>Rozdział 3</w:t>
      </w:r>
    </w:p>
    <w:p w:rsidR="00CD695B" w:rsidRPr="001E4A05" w:rsidRDefault="00CD695B" w:rsidP="001E4A05">
      <w:pPr>
        <w:pStyle w:val="Bezodstpw"/>
        <w:jc w:val="center"/>
        <w:rPr>
          <w:rFonts w:ascii="Times New Roman" w:hAnsi="Times New Roman" w:cs="Times New Roman"/>
          <w:b/>
          <w:bCs/>
          <w:color w:val="000000"/>
          <w:sz w:val="24"/>
          <w:szCs w:val="24"/>
        </w:rPr>
      </w:pPr>
      <w:r w:rsidRPr="001E4A05">
        <w:rPr>
          <w:rFonts w:ascii="Times New Roman" w:hAnsi="Times New Roman" w:cs="Times New Roman"/>
          <w:b/>
          <w:bCs/>
          <w:color w:val="000000"/>
          <w:sz w:val="24"/>
          <w:szCs w:val="24"/>
        </w:rPr>
        <w:t>Muzeum rejestrowane</w:t>
      </w:r>
    </w:p>
    <w:p w:rsidR="00CD695B" w:rsidRPr="001E4A05" w:rsidRDefault="00CD695B" w:rsidP="001E4A05">
      <w:pPr>
        <w:pStyle w:val="Bezodstpw"/>
        <w:jc w:val="center"/>
        <w:rPr>
          <w:rFonts w:ascii="Times New Roman" w:hAnsi="Times New Roman" w:cs="Times New Roman"/>
          <w:b/>
          <w:sz w:val="24"/>
          <w:szCs w:val="24"/>
        </w:rPr>
      </w:pPr>
    </w:p>
    <w:p w:rsidR="00CD695B" w:rsidRPr="001E4A05" w:rsidRDefault="00CD695B" w:rsidP="001E4A05">
      <w:pPr>
        <w:pStyle w:val="Bezodstpw"/>
        <w:jc w:val="both"/>
        <w:rPr>
          <w:rFonts w:ascii="Times New Roman" w:hAnsi="Times New Roman" w:cs="Times New Roman"/>
          <w:sz w:val="24"/>
          <w:szCs w:val="24"/>
        </w:rPr>
      </w:pPr>
      <w:r w:rsidRPr="001E4A05">
        <w:rPr>
          <w:rFonts w:ascii="Times New Roman" w:hAnsi="Times New Roman" w:cs="Times New Roman"/>
          <w:b/>
          <w:sz w:val="24"/>
          <w:szCs w:val="24"/>
        </w:rPr>
        <w:t>Art. 13</w:t>
      </w:r>
      <w:r w:rsidRPr="001E4A05">
        <w:rPr>
          <w:rFonts w:ascii="Times New Roman" w:hAnsi="Times New Roman" w:cs="Times New Roman"/>
          <w:sz w:val="24"/>
          <w:szCs w:val="24"/>
        </w:rPr>
        <w:t xml:space="preserve">. W rozdziale poświęconym muzeom rejestrowanym proponujemy w pkt.5. rozszerzyć przywilej szczególnej ochrony i pomocy finansowej ze strony państwa także na </w:t>
      </w:r>
      <w:r w:rsidRPr="001E4A05">
        <w:rPr>
          <w:rFonts w:ascii="Times New Roman" w:hAnsi="Times New Roman" w:cs="Times New Roman"/>
          <w:sz w:val="24"/>
          <w:szCs w:val="24"/>
          <w:u w:val="single"/>
        </w:rPr>
        <w:t>muzea wpisane do rejestru – wykazu muzeów, o którym mowa w art. 5b obowiązującej ustawy</w:t>
      </w:r>
      <w:r w:rsidRPr="001E4A05">
        <w:rPr>
          <w:rFonts w:ascii="Times New Roman" w:hAnsi="Times New Roman" w:cs="Times New Roman"/>
          <w:sz w:val="24"/>
          <w:szCs w:val="24"/>
        </w:rPr>
        <w:t>. Nie należy pozbawiać małych muzeów tej pomocy, o ile spełniają wszystkie ustawowe warunki bycia instytucją muzealną, zwłaszcza w dostępie do środków finansowych na powiększanie zbiorów muzealnych oraz remonty zabytkowych siedzib.</w:t>
      </w:r>
    </w:p>
    <w:p w:rsidR="00CD695B" w:rsidRPr="001E4A05" w:rsidRDefault="00CD695B" w:rsidP="001E4A05">
      <w:pPr>
        <w:pStyle w:val="Default"/>
        <w:jc w:val="both"/>
        <w:rPr>
          <w:b/>
        </w:rPr>
      </w:pPr>
    </w:p>
    <w:p w:rsidR="00CD695B" w:rsidRPr="001E4A05" w:rsidRDefault="00CD695B" w:rsidP="001E4A05">
      <w:pPr>
        <w:pStyle w:val="Default"/>
        <w:jc w:val="both"/>
        <w:rPr>
          <w:bCs/>
        </w:rPr>
      </w:pPr>
      <w:r w:rsidRPr="001E4A05">
        <w:rPr>
          <w:b/>
        </w:rPr>
        <w:t>Art. 16, 17, 18, 19.</w:t>
      </w:r>
      <w:r w:rsidRPr="001E4A05">
        <w:t xml:space="preserve"> Instytucja rady powierniczej powinna zostać zniesiona ze względu na nieadekwatność formuły prawnej tego typu ciała wziętego z innej rzeczywistości społecznej i gospodarczej.</w:t>
      </w:r>
      <w:r w:rsidRPr="001E4A05">
        <w:rPr>
          <w:bCs/>
        </w:rPr>
        <w:t xml:space="preserve"> Uszczuplenie prerogatyw organizatora, jakim dla najważniejszych muzeów w Polsce jest minister, na rzecz rady powierniczej, osłabia wpływ organu najbardziej merytorycznie przygotowanego do tego typu nadzoru i kontroli. Dekada doświadczeń z radami powierniczymi wskazuje, że w praktyce ciała te nie sprawdziły się jako organy społecznej kontroli nad realizacją publicznej misji muzeów. To ciała pozorne, prowadzące jedynie do rozproszenia personalnej odpowiedzialności organizatorów. </w:t>
      </w:r>
    </w:p>
    <w:p w:rsidR="00CD695B" w:rsidRPr="001E4A05" w:rsidRDefault="00CD695B" w:rsidP="001E4A05">
      <w:pPr>
        <w:pStyle w:val="Default"/>
        <w:jc w:val="both"/>
        <w:rPr>
          <w:b/>
          <w:bCs/>
        </w:rPr>
      </w:pPr>
    </w:p>
    <w:p w:rsidR="00CD695B" w:rsidRPr="001E4A05" w:rsidRDefault="00CD695B" w:rsidP="001E4A05">
      <w:pPr>
        <w:pStyle w:val="Bezodstpw"/>
        <w:jc w:val="center"/>
        <w:rPr>
          <w:rFonts w:ascii="Times New Roman" w:hAnsi="Times New Roman" w:cs="Times New Roman"/>
          <w:b/>
          <w:sz w:val="24"/>
          <w:szCs w:val="24"/>
        </w:rPr>
      </w:pPr>
      <w:r w:rsidRPr="001E4A05">
        <w:rPr>
          <w:rFonts w:ascii="Times New Roman" w:hAnsi="Times New Roman" w:cs="Times New Roman"/>
          <w:b/>
          <w:sz w:val="24"/>
          <w:szCs w:val="24"/>
        </w:rPr>
        <w:t>Rozdział 4</w:t>
      </w:r>
    </w:p>
    <w:p w:rsidR="00CD695B" w:rsidRPr="001E4A05" w:rsidRDefault="00CD695B" w:rsidP="001E4A05">
      <w:pPr>
        <w:pStyle w:val="Bezodstpw"/>
        <w:jc w:val="center"/>
        <w:rPr>
          <w:rFonts w:ascii="Times New Roman" w:hAnsi="Times New Roman" w:cs="Times New Roman"/>
          <w:b/>
          <w:bCs/>
          <w:sz w:val="24"/>
          <w:szCs w:val="24"/>
        </w:rPr>
      </w:pPr>
      <w:r w:rsidRPr="001E4A05">
        <w:rPr>
          <w:rFonts w:ascii="Times New Roman" w:hAnsi="Times New Roman" w:cs="Times New Roman"/>
          <w:b/>
          <w:bCs/>
          <w:sz w:val="24"/>
          <w:szCs w:val="24"/>
        </w:rPr>
        <w:t>Muzealia</w:t>
      </w:r>
    </w:p>
    <w:p w:rsidR="00CD695B" w:rsidRPr="001E4A05" w:rsidRDefault="00CD695B" w:rsidP="001E4A05">
      <w:pPr>
        <w:pStyle w:val="Default"/>
        <w:jc w:val="both"/>
        <w:rPr>
          <w:b/>
          <w:bCs/>
        </w:rPr>
      </w:pPr>
    </w:p>
    <w:p w:rsidR="00CD695B" w:rsidRPr="001E4A05" w:rsidRDefault="00CD695B" w:rsidP="001E4A05">
      <w:pPr>
        <w:pStyle w:val="Default"/>
        <w:jc w:val="both"/>
        <w:rPr>
          <w:bCs/>
        </w:rPr>
      </w:pPr>
      <w:r w:rsidRPr="001E4A05">
        <w:rPr>
          <w:b/>
          <w:bCs/>
        </w:rPr>
        <w:t>Art. 21.1</w:t>
      </w:r>
      <w:r w:rsidRPr="001E4A05">
        <w:rPr>
          <w:bCs/>
        </w:rPr>
        <w:t xml:space="preserve"> w zaproponowanej formule koncentruje się na wartości zbioru muzealnego jako takiego oraz zabezpiecza jego integralność. </w:t>
      </w:r>
      <w:r w:rsidRPr="001E4A05">
        <w:rPr>
          <w:b/>
          <w:bCs/>
        </w:rPr>
        <w:t>Jest ona fundamentalną, aksjologiczną wartością stanowiącą o specyfice muzeów, analogicznie do warstw archeologicznych, chronionych zespołów krajobrazowych, ekosystemów przyrodniczych, spuścizn po wybitnych osobach, zespołach archiwalnych czy historycznych zbiorach bibliotecznych.</w:t>
      </w:r>
      <w:r w:rsidRPr="001E4A05">
        <w:rPr>
          <w:bCs/>
        </w:rPr>
        <w:t xml:space="preserve"> W drugiej części uściśla rozumienie pojęcia które wystąpiło w art. 1.1., dopowiadając, że muzealiami (a więc obiektami objętymi działaniem niniejszej ustawy) są także  zbiory muzealne zgromadzone w jednostkach organizacyjnych, które dzisiaj funkcjonują jako instytucje pokrewne. Ostatnie zdanie jest wzmocnieniem ochrony nazwy muzeum przed używaniem jej przez podmioty nie uprawnione, poprzez wskazanie na cele zawarte w art. 1.2.</w:t>
      </w:r>
    </w:p>
    <w:p w:rsidR="00CD695B" w:rsidRPr="001E4A05" w:rsidRDefault="00CD695B" w:rsidP="001E4A05">
      <w:pPr>
        <w:pStyle w:val="Default"/>
        <w:jc w:val="both"/>
        <w:rPr>
          <w:bCs/>
        </w:rPr>
      </w:pPr>
    </w:p>
    <w:p w:rsidR="00CD695B" w:rsidRPr="001E4A05" w:rsidRDefault="00CD695B" w:rsidP="001E4A05">
      <w:pPr>
        <w:pStyle w:val="Default"/>
        <w:jc w:val="both"/>
        <w:rPr>
          <w:bCs/>
        </w:rPr>
      </w:pPr>
      <w:r w:rsidRPr="001E4A05">
        <w:rPr>
          <w:b/>
          <w:bCs/>
        </w:rPr>
        <w:t>Art. 21.1</w:t>
      </w:r>
      <w:r w:rsidRPr="001E4A05">
        <w:rPr>
          <w:bCs/>
        </w:rPr>
        <w:t>.a. stanowi literalne przywrócenie przepisu ustawy w wersji z 1996 r. zwracające uwagę na jedno z najważniejszych obligatoryjnych działań wewnętrznych muzeum – inwentaryzację posiadanych zbiorów.</w:t>
      </w:r>
    </w:p>
    <w:p w:rsidR="00CD695B" w:rsidRPr="001E4A05" w:rsidRDefault="00CD695B" w:rsidP="001E4A05">
      <w:pPr>
        <w:pStyle w:val="Default"/>
        <w:jc w:val="both"/>
        <w:rPr>
          <w:bCs/>
        </w:rPr>
      </w:pPr>
    </w:p>
    <w:p w:rsidR="00CD695B" w:rsidRPr="001E4A05" w:rsidRDefault="00CD695B" w:rsidP="001E4A05">
      <w:pPr>
        <w:pStyle w:val="Default"/>
        <w:jc w:val="both"/>
        <w:rPr>
          <w:bCs/>
        </w:rPr>
      </w:pPr>
      <w:r w:rsidRPr="001E4A05">
        <w:rPr>
          <w:b/>
          <w:bCs/>
        </w:rPr>
        <w:t>Art. 21.2.</w:t>
      </w:r>
      <w:r w:rsidRPr="001E4A05">
        <w:rPr>
          <w:bCs/>
        </w:rPr>
        <w:t xml:space="preserve"> Proponowana zmiana dotyczy zamiany pojęcia „zabytek” użytego w nieadekwatny, zawężający przedmiot inwentaryzacji sposób, na pojęcie „zbiory muzealne” bardziej przystające do tego, o czym powinien mówić powyższy artykuł.</w:t>
      </w:r>
    </w:p>
    <w:p w:rsidR="00CD695B" w:rsidRPr="001E4A05" w:rsidRDefault="00CD695B" w:rsidP="001E4A05">
      <w:pPr>
        <w:pStyle w:val="Default"/>
        <w:jc w:val="both"/>
        <w:rPr>
          <w:bCs/>
        </w:rPr>
      </w:pPr>
    </w:p>
    <w:p w:rsidR="00CD695B" w:rsidRPr="001E4A05" w:rsidRDefault="00CD695B" w:rsidP="001E4A05">
      <w:pPr>
        <w:pStyle w:val="Default"/>
        <w:jc w:val="both"/>
        <w:rPr>
          <w:bCs/>
        </w:rPr>
      </w:pPr>
      <w:r w:rsidRPr="001E4A05">
        <w:rPr>
          <w:b/>
          <w:bCs/>
        </w:rPr>
        <w:t>Art. 23.</w:t>
      </w:r>
      <w:r w:rsidRPr="001E4A05">
        <w:rPr>
          <w:bCs/>
        </w:rPr>
        <w:t xml:space="preserve"> Proponuje się wykreślenie tego artykułu, między innymi ze względu na podstawy aksjologiczne związane z muzealiami i muzeami jako instytucjami zaufania funkcjonującymi </w:t>
      </w:r>
      <w:r w:rsidRPr="001E4A05">
        <w:rPr>
          <w:bCs/>
        </w:rPr>
        <w:lastRenderedPageBreak/>
        <w:t xml:space="preserve">w strukturach administracji publicznej wzmiankowanymi powyżej. Przeciwko tzw. </w:t>
      </w:r>
      <w:proofErr w:type="spellStart"/>
      <w:r w:rsidRPr="001E4A05">
        <w:rPr>
          <w:bCs/>
        </w:rPr>
        <w:t>deakcesji</w:t>
      </w:r>
      <w:proofErr w:type="spellEnd"/>
      <w:r w:rsidRPr="001E4A05">
        <w:rPr>
          <w:bCs/>
        </w:rPr>
        <w:t>, przemawiają ponadto następujące przesłanki:</w:t>
      </w:r>
    </w:p>
    <w:p w:rsidR="00CD695B" w:rsidRPr="001E4A05" w:rsidRDefault="00CD695B" w:rsidP="001E4A05">
      <w:pPr>
        <w:pStyle w:val="Default"/>
        <w:tabs>
          <w:tab w:val="left" w:pos="2010"/>
        </w:tabs>
        <w:jc w:val="both"/>
        <w:rPr>
          <w:color w:val="auto"/>
        </w:rPr>
      </w:pPr>
      <w:r w:rsidRPr="001E4A05">
        <w:rPr>
          <w:color w:val="auto"/>
        </w:rPr>
        <w:t xml:space="preserve">U podstaw muzealnictwa leży idea ofiary rozumianej jako dar składany podmiotowi obdarzonemu społecznym zaufaniem i rozumianemu jako dobro wspólne. Dar składany w wierze, że pozostanie w miejscu, do którego ofiarowany został. Pochopne zmiany tego miejsca są szkodliwe społecznie i wątpliwe etycznie. Nie wolno dopuszczać możliwości zaistnienia sytuacji, w której darczyńca lub jego rodzina byliby świadkami pozbywania się lub handlowania przekazanymi darami, tak samo nie wolno deptać woli zmarłych darczyńców. Wyzbywanie się obiektów przekazanych muzeum w akcie donacji lub legatu podważa także konstytucyjną zasadę zaufania obywateli do państwa i może trwale zniechęcić potencjalnych darczyńców do wspierania publicznych instytucji dziedzictwa. </w:t>
      </w:r>
      <w:proofErr w:type="spellStart"/>
      <w:r w:rsidRPr="001E4A05">
        <w:rPr>
          <w:color w:val="auto"/>
        </w:rPr>
        <w:t>Deakcesja</w:t>
      </w:r>
      <w:proofErr w:type="spellEnd"/>
      <w:r w:rsidRPr="001E4A05">
        <w:rPr>
          <w:color w:val="auto"/>
        </w:rPr>
        <w:t xml:space="preserve"> zbiorów, uzasadniana nieraz z krótkoterminowej perspektywy kontraktu dyrektorskiego i subiektywnych kryteriów oceny, narusza także art. 6 ust. 1 Konstytucji RP, głoszący iż: </w:t>
      </w:r>
      <w:r w:rsidRPr="001E4A05">
        <w:rPr>
          <w:i/>
          <w:color w:val="auto"/>
        </w:rPr>
        <w:t>Rzeczpospolita Polska stwarza warunki upowszechniania i równego dostępu do dóbr kultury, będącej źródłem tożsamości narodu polskiego, jego trwania i rozwoju</w:t>
      </w:r>
      <w:r w:rsidRPr="001E4A05">
        <w:rPr>
          <w:color w:val="auto"/>
        </w:rPr>
        <w:t xml:space="preserve">. </w:t>
      </w:r>
    </w:p>
    <w:p w:rsidR="00CD695B" w:rsidRPr="001E4A05" w:rsidRDefault="00CD695B" w:rsidP="001E4A05">
      <w:pPr>
        <w:pStyle w:val="Default"/>
        <w:tabs>
          <w:tab w:val="left" w:pos="2010"/>
        </w:tabs>
        <w:jc w:val="both"/>
        <w:rPr>
          <w:color w:val="auto"/>
        </w:rPr>
      </w:pPr>
      <w:r w:rsidRPr="001E4A05">
        <w:rPr>
          <w:color w:val="auto"/>
        </w:rPr>
        <w:t>Obowiązujący stan prawny uznaje, że dopuszczalne jest ograniczenie w prawie własności zabytków w celu ochrony wolności innych do korzystania z dóbr kultury, wątpliwe staje się uszczuplanie zasobu tychże dóbr kultury z jakichkolwiek powodów, o ile pozostają one we władaniu jednostek administracji publicznej, którymi są muzea.</w:t>
      </w:r>
    </w:p>
    <w:p w:rsidR="00CD695B" w:rsidRPr="001E4A05" w:rsidRDefault="00CD695B" w:rsidP="001E4A05">
      <w:pPr>
        <w:pStyle w:val="Default"/>
        <w:tabs>
          <w:tab w:val="left" w:pos="2010"/>
        </w:tabs>
        <w:jc w:val="both"/>
        <w:rPr>
          <w:color w:val="auto"/>
        </w:rPr>
      </w:pPr>
      <w:r w:rsidRPr="001E4A05">
        <w:rPr>
          <w:color w:val="auto"/>
        </w:rPr>
        <w:t xml:space="preserve">W przypadku wszystkich muzealiów, w tym muzealiów pozyskiwanych drogą zakupu i przekazu, występuje także problem odpowiedzialności moralnej przed społecznością lokalną, a w wielu przypadkach – całym społeczeństwem, dla którego muzea, a zwłaszcza ich zbiory, pełnią ważną rolę w utwierdzaniu łączności z dziedzictwem zebranym przez poprzednie pokolenia. Polskie zbiory muzealne w ciągu ostatnich dwustu lat były poddane niespotykanej na skalę światową utracie, przemieszczeniom i wymieszaniu powodującemu utratę informacji o pochodzeniu (obecnie rekonstruowanych przez muzealników opiekujących się zbiorami), informacji mającej wielką i samoistną wartość naukową. Przeciwko </w:t>
      </w:r>
      <w:proofErr w:type="spellStart"/>
      <w:r w:rsidRPr="001E4A05">
        <w:rPr>
          <w:color w:val="auto"/>
        </w:rPr>
        <w:t>deakcesji</w:t>
      </w:r>
      <w:proofErr w:type="spellEnd"/>
      <w:r w:rsidRPr="001E4A05">
        <w:rPr>
          <w:color w:val="auto"/>
        </w:rPr>
        <w:t xml:space="preserve"> przemawiają także wyniki badań </w:t>
      </w:r>
      <w:proofErr w:type="spellStart"/>
      <w:r w:rsidRPr="001E4A05">
        <w:rPr>
          <w:color w:val="auto"/>
        </w:rPr>
        <w:t>atrybucyjnych</w:t>
      </w:r>
      <w:proofErr w:type="spellEnd"/>
      <w:r w:rsidRPr="001E4A05">
        <w:rPr>
          <w:color w:val="auto"/>
        </w:rPr>
        <w:t xml:space="preserve"> – ustalanie autorstwa dotąd słabo przebadanych dzieł napawa nadzieją na dalsze odkrycia (ostatnio odkryte: </w:t>
      </w:r>
      <w:proofErr w:type="spellStart"/>
      <w:r w:rsidRPr="001E4A05">
        <w:rPr>
          <w:color w:val="auto"/>
        </w:rPr>
        <w:t>Camille</w:t>
      </w:r>
      <w:proofErr w:type="spellEnd"/>
      <w:r w:rsidRPr="001E4A05">
        <w:rPr>
          <w:color w:val="auto"/>
        </w:rPr>
        <w:t xml:space="preserve"> </w:t>
      </w:r>
      <w:proofErr w:type="spellStart"/>
      <w:r w:rsidRPr="001E4A05">
        <w:rPr>
          <w:color w:val="auto"/>
        </w:rPr>
        <w:t>Pisarro</w:t>
      </w:r>
      <w:proofErr w:type="spellEnd"/>
      <w:r w:rsidRPr="001E4A05">
        <w:rPr>
          <w:color w:val="auto"/>
        </w:rPr>
        <w:t xml:space="preserve"> w MNP, Peter Paul Rubens w MNW). Według listy wojennych strat dóbr kultury polskiej opracowanej przez prof. Karola Estreichera, do dzisiaj, wedle szacunków, wróciło 15% zagrabionych dóbr. </w:t>
      </w:r>
    </w:p>
    <w:p w:rsidR="00CD695B" w:rsidRPr="001E4A05" w:rsidRDefault="00CD695B" w:rsidP="001E4A05">
      <w:pPr>
        <w:pStyle w:val="Default"/>
        <w:tabs>
          <w:tab w:val="left" w:pos="2010"/>
        </w:tabs>
        <w:jc w:val="both"/>
        <w:rPr>
          <w:color w:val="auto"/>
        </w:rPr>
      </w:pPr>
      <w:r w:rsidRPr="001E4A05">
        <w:rPr>
          <w:color w:val="auto"/>
        </w:rPr>
        <w:t xml:space="preserve">(Ironią historii jest, że prof. K. Estreicher w okresie przedwojennym był osobistością najmocniej ze wszystkich muzealników opowiadającą się przeciw </w:t>
      </w:r>
      <w:proofErr w:type="spellStart"/>
      <w:r w:rsidRPr="001E4A05">
        <w:rPr>
          <w:color w:val="auto"/>
        </w:rPr>
        <w:t>deakcesji</w:t>
      </w:r>
      <w:proofErr w:type="spellEnd"/>
      <w:r w:rsidRPr="001E4A05">
        <w:rPr>
          <w:color w:val="auto"/>
        </w:rPr>
        <w:t xml:space="preserve"> w ogóle). Świadomość nikłości tego procentu, powinna obligować muzea do poszukiwania informacji o stratach, a także proweniencji wszystkich posiadanych muzealiów, by w przyszłości móc zbiory z powrotem kompletować. </w:t>
      </w:r>
      <w:r w:rsidRPr="001E4A05">
        <w:rPr>
          <w:color w:val="auto"/>
          <w:u w:val="single"/>
        </w:rPr>
        <w:t xml:space="preserve">Czy można to czynić jednocześnie przyzwalając na </w:t>
      </w:r>
      <w:proofErr w:type="spellStart"/>
      <w:r w:rsidRPr="001E4A05">
        <w:rPr>
          <w:color w:val="auto"/>
          <w:u w:val="single"/>
        </w:rPr>
        <w:t>deakcesję</w:t>
      </w:r>
      <w:proofErr w:type="spellEnd"/>
      <w:r w:rsidRPr="001E4A05">
        <w:rPr>
          <w:color w:val="auto"/>
          <w:u w:val="single"/>
        </w:rPr>
        <w:t xml:space="preserve">, nawet w celu powiększenia tegoż zbioru? Jak domagać się zwrotu zagrabionych dóbr, gdy chce się </w:t>
      </w:r>
      <w:proofErr w:type="spellStart"/>
      <w:r w:rsidRPr="001E4A05">
        <w:rPr>
          <w:color w:val="auto"/>
          <w:u w:val="single"/>
        </w:rPr>
        <w:t>deakcedować</w:t>
      </w:r>
      <w:proofErr w:type="spellEnd"/>
      <w:r w:rsidRPr="001E4A05">
        <w:rPr>
          <w:color w:val="auto"/>
          <w:u w:val="single"/>
        </w:rPr>
        <w:t xml:space="preserve"> to, co się posiada?</w:t>
      </w:r>
      <w:r w:rsidRPr="001E4A05">
        <w:rPr>
          <w:color w:val="auto"/>
        </w:rPr>
        <w:t xml:space="preserve"> </w:t>
      </w:r>
    </w:p>
    <w:p w:rsidR="00CD695B" w:rsidRPr="001E4A05" w:rsidRDefault="00CD695B" w:rsidP="001E4A05">
      <w:pPr>
        <w:pStyle w:val="Default"/>
        <w:tabs>
          <w:tab w:val="left" w:pos="2010"/>
        </w:tabs>
        <w:jc w:val="both"/>
        <w:rPr>
          <w:color w:val="00B050"/>
        </w:rPr>
      </w:pPr>
      <w:r w:rsidRPr="001E4A05">
        <w:rPr>
          <w:color w:val="auto"/>
        </w:rPr>
        <w:t>Pytania powyższe nabierają dramatycznego kontekstu w obliczu faktu wciąż niedostatecznego stanu skatalogowania, opracowania naukowego, rozpoznania, a także skali zaległości konserwatorskich.</w:t>
      </w:r>
      <w:r w:rsidRPr="001E4A05">
        <w:rPr>
          <w:color w:val="00B050"/>
        </w:rPr>
        <w:t xml:space="preserve"> </w:t>
      </w:r>
    </w:p>
    <w:p w:rsidR="00CD695B" w:rsidRPr="001E4A05" w:rsidRDefault="00CD695B" w:rsidP="001E4A05">
      <w:pPr>
        <w:pStyle w:val="Default"/>
        <w:jc w:val="both"/>
        <w:rPr>
          <w:color w:val="auto"/>
        </w:rPr>
      </w:pPr>
      <w:r w:rsidRPr="001E4A05">
        <w:rPr>
          <w:color w:val="auto"/>
        </w:rPr>
        <w:t xml:space="preserve">Ustawicznie niedostateczne dotacje na działalność wewnętrzną (wewnętrzną – a więc niewidoczną dla nie specjalistów) muzeum, powodują permanentny stan zaległości w tej dziedzinie muzealnictwa, która ciągle pozostaje i powinna pozostać – podstawową. Jednak zbiory przez część zarządzających muzeami nazywane są już publicznie „garbem”. To niebezpieczne, a wynika z ustawicznego porównywania ze sobą tego, co jest nieporównywalne: zewnętrznej działalności muzeów posiadających bogate zbiory z nowymi tworami, które takiego obowiązku nie muszą spełniać. Stojąc u progu digitalizacji i powszechnego dostępu do informacji o zasobach krajowych muzeów, (a miejmy nadzieję, i zagranicznych), odpowiedzialne i dalekowzroczne waloryzowanie /ewaluowanie/ zbiorów muzealnych będzie </w:t>
      </w:r>
      <w:r w:rsidRPr="001E4A05">
        <w:rPr>
          <w:color w:val="auto"/>
        </w:rPr>
        <w:lastRenderedPageBreak/>
        <w:t xml:space="preserve">możliwe dopiero w dalszej przyszłości. Muzealia i ich nierzadko ukryta sieć merytorycznych powiązań w kolekcji muzealnej stanowią swego rodzaju niepowtarzalny ekosystem znaczeń, dziś często nieczytelny, a poddawany systematycznym procedurom badawczym, płodny pod względem naukowym oraz zasługujący na ochronę, podobnie jak warstwy archeologiczne. Z powyższych powodów nie wolno również kategoryzować zbiorów muzealnych i muzealiów na „lepsze” i „gorsze” – listę „skarbów” i „obiekty zbywalne”. Osobną sprawą wymagającą daleko idącej rozwagi jest zgoda na </w:t>
      </w:r>
      <w:proofErr w:type="spellStart"/>
      <w:r w:rsidRPr="001E4A05">
        <w:rPr>
          <w:color w:val="auto"/>
        </w:rPr>
        <w:t>deakcesję</w:t>
      </w:r>
      <w:proofErr w:type="spellEnd"/>
      <w:r w:rsidRPr="001E4A05">
        <w:rPr>
          <w:color w:val="auto"/>
        </w:rPr>
        <w:t xml:space="preserve"> muzealiów zniszczonych (destruktów), które nawet ulegając zupełnemu rozkładowi, mogą stanowić substancję niezbędną np. do badań porównawczych i celów, których, w tym momencie historycznym nie jesteśmy w stanie przewidzieć (por. rozwój badań DNA szczątków biologicznych, </w:t>
      </w:r>
      <w:proofErr w:type="spellStart"/>
      <w:r w:rsidRPr="001E4A05">
        <w:rPr>
          <w:color w:val="auto"/>
        </w:rPr>
        <w:t>dendrochronologicznych</w:t>
      </w:r>
      <w:proofErr w:type="spellEnd"/>
      <w:r w:rsidRPr="001E4A05">
        <w:rPr>
          <w:color w:val="auto"/>
        </w:rPr>
        <w:t>, geofizycznych itp.).</w:t>
      </w:r>
    </w:p>
    <w:p w:rsidR="00CD695B" w:rsidRPr="001E4A05" w:rsidRDefault="00CD695B" w:rsidP="001E4A05">
      <w:pPr>
        <w:pStyle w:val="Default"/>
        <w:jc w:val="both"/>
        <w:rPr>
          <w:color w:val="auto"/>
        </w:rPr>
      </w:pPr>
    </w:p>
    <w:p w:rsidR="00CD695B" w:rsidRPr="001E4A05" w:rsidRDefault="00CD695B" w:rsidP="001E4A05">
      <w:pPr>
        <w:pStyle w:val="Default"/>
        <w:jc w:val="both"/>
        <w:rPr>
          <w:color w:val="auto"/>
        </w:rPr>
      </w:pPr>
      <w:r w:rsidRPr="001E4A05">
        <w:rPr>
          <w:b/>
          <w:color w:val="auto"/>
        </w:rPr>
        <w:t>Art. 24 1</w:t>
      </w:r>
      <w:r w:rsidRPr="001E4A05">
        <w:rPr>
          <w:color w:val="auto"/>
        </w:rPr>
        <w:t xml:space="preserve">. Propozycja włączenia w treść przepisu podmiotu, od którego proces doprowadzający do skreślenia z inwentarza muzealiów (z powodów określonych w przepisie) się rozpoczyna, a więc kustosza odpowiedzialnego za zbiór, z którego pochodzi </w:t>
      </w:r>
      <w:proofErr w:type="spellStart"/>
      <w:r w:rsidRPr="001E4A05">
        <w:rPr>
          <w:color w:val="auto"/>
        </w:rPr>
        <w:t>muzealium</w:t>
      </w:r>
      <w:proofErr w:type="spellEnd"/>
      <w:r w:rsidRPr="001E4A05">
        <w:rPr>
          <w:color w:val="auto"/>
        </w:rPr>
        <w:t xml:space="preserve">. </w:t>
      </w:r>
    </w:p>
    <w:p w:rsidR="00CD695B" w:rsidRPr="001E4A05" w:rsidRDefault="00CD695B" w:rsidP="001E4A05">
      <w:pPr>
        <w:pStyle w:val="Default"/>
        <w:jc w:val="both"/>
        <w:rPr>
          <w:color w:val="auto"/>
        </w:rPr>
      </w:pPr>
    </w:p>
    <w:p w:rsidR="00CD695B" w:rsidRPr="001E4A05" w:rsidRDefault="00CD695B" w:rsidP="001E4A05">
      <w:r w:rsidRPr="001E4A05">
        <w:rPr>
          <w:b/>
        </w:rPr>
        <w:t>Art.25.1:</w:t>
      </w:r>
      <w:r w:rsidRPr="001E4A05">
        <w:t xml:space="preserve"> zauważa się w treści przepisu pole do nadużyć. Zdarza się, że w cenie usługi konserwacji prac do wypożyczenia, bywa, że kryje się opłata za wypożyczenie jako takie; bywa tak w relacjach pomiędzy muzeami krajowymi. Brak propozycji rozwiązania problemu.</w:t>
      </w:r>
      <w:r w:rsidRPr="001E4A05">
        <w:br/>
      </w:r>
    </w:p>
    <w:p w:rsidR="00CD695B" w:rsidRPr="001E4A05" w:rsidRDefault="00CD695B" w:rsidP="001E4A05">
      <w:r w:rsidRPr="001E4A05">
        <w:rPr>
          <w:b/>
        </w:rPr>
        <w:t>Art. 25.4.</w:t>
      </w:r>
      <w:r w:rsidRPr="001E4A05">
        <w:t xml:space="preserve"> Proponuje się dodać powyższy przepis, by ułatwić pracę nadzwyczaj słabo opłacanym pracownikom podejmującym działania naukowe nie tylko w swoim indywidualnym interesie, lecz jednocześnie w dobrze pojętym interesie muzeów, które ich zatrudniają, oraz w interesie rozwoju nauki. Praca na rzecz podniesienia wiedzy muzealniczej nie może być traktowana jak kosztowne hobby a zarazem możliwość zarobku (lub pokrycie kosztów) muzeum.</w:t>
      </w:r>
    </w:p>
    <w:p w:rsidR="00CD695B" w:rsidRPr="001E4A05" w:rsidRDefault="00CD695B" w:rsidP="001E4A05"/>
    <w:p w:rsidR="00CD695B" w:rsidRPr="001E4A05" w:rsidRDefault="00CD695B" w:rsidP="001E4A05">
      <w:r w:rsidRPr="001E4A05">
        <w:rPr>
          <w:b/>
        </w:rPr>
        <w:t>Art. 28.</w:t>
      </w:r>
      <w:r w:rsidRPr="001E4A05">
        <w:t xml:space="preserve"> Proponuje się, aby w sytuacji likwidacji muzeum samorządowego, wszystkie muzealia, nie tylko będące nieruchomościami, podlegały niezwłocznie wpisowi do rejestru zabytków, o ile nie zostaną bezpośrednio włączone do zbiorów innego muzeum. Wyrażamy jednocześnie nadzieję, z ustawodawca ograniczy taką ewentualność w znacznym stopniu.</w:t>
      </w:r>
    </w:p>
    <w:p w:rsidR="00CD695B" w:rsidRPr="001E4A05" w:rsidRDefault="00CD695B" w:rsidP="001E4A05"/>
    <w:p w:rsidR="00CD695B" w:rsidRPr="001E4A05" w:rsidRDefault="00CD695B" w:rsidP="001E4A05">
      <w:pPr>
        <w:pStyle w:val="Bezodstpw"/>
        <w:jc w:val="center"/>
        <w:rPr>
          <w:rFonts w:ascii="Times New Roman" w:hAnsi="Times New Roman" w:cs="Times New Roman"/>
          <w:b/>
          <w:sz w:val="24"/>
          <w:szCs w:val="24"/>
        </w:rPr>
      </w:pPr>
      <w:r w:rsidRPr="001E4A05">
        <w:rPr>
          <w:rFonts w:ascii="Times New Roman" w:hAnsi="Times New Roman" w:cs="Times New Roman"/>
          <w:b/>
          <w:sz w:val="24"/>
          <w:szCs w:val="24"/>
        </w:rPr>
        <w:t>Rozdziału 5</w:t>
      </w:r>
    </w:p>
    <w:p w:rsidR="00CD695B" w:rsidRPr="001E4A05" w:rsidRDefault="00CD695B" w:rsidP="001E4A05">
      <w:pPr>
        <w:pStyle w:val="Bezodstpw"/>
        <w:jc w:val="center"/>
        <w:rPr>
          <w:rFonts w:ascii="Times New Roman" w:hAnsi="Times New Roman" w:cs="Times New Roman"/>
          <w:b/>
          <w:sz w:val="24"/>
          <w:szCs w:val="24"/>
        </w:rPr>
      </w:pPr>
      <w:r w:rsidRPr="001E4A05">
        <w:rPr>
          <w:rFonts w:ascii="Times New Roman" w:hAnsi="Times New Roman" w:cs="Times New Roman"/>
          <w:b/>
          <w:sz w:val="24"/>
          <w:szCs w:val="24"/>
        </w:rPr>
        <w:t>Pracownicy muzeów.</w:t>
      </w:r>
    </w:p>
    <w:p w:rsidR="00CD695B" w:rsidRPr="001E4A05" w:rsidRDefault="00CD695B" w:rsidP="001E4A05"/>
    <w:p w:rsidR="001E4A05" w:rsidRDefault="00CD695B" w:rsidP="001E4A05">
      <w:r w:rsidRPr="001E4A05">
        <w:t xml:space="preserve">Propozycje zmian związane przepisami umieszczonymi w tym rozdziale ideowo nawiązują do treści ustawy w wersji z roku 1996 r. i rozporządzeń z nią związanych. </w:t>
      </w:r>
      <w:r w:rsidRPr="001E4A05">
        <w:tab/>
      </w:r>
    </w:p>
    <w:p w:rsidR="001E4A05" w:rsidRDefault="00CD695B" w:rsidP="001E4A05">
      <w:r w:rsidRPr="001E4A05">
        <w:t xml:space="preserve">Uszczegółowieniu poddano jednak przepisy odnoszące się do różnych grup zawodowych realizujących działalność podstawową w muzeach, jaką jest działalność skoncentrowana na opiece i ochronie merytorycznej oraz upublicznianiu zbiorów muzealnych. </w:t>
      </w:r>
      <w:r w:rsidRPr="001E4A05">
        <w:tab/>
      </w:r>
    </w:p>
    <w:p w:rsidR="00CD695B" w:rsidRPr="001E4A05" w:rsidRDefault="00CD695B" w:rsidP="001E4A05">
      <w:r w:rsidRPr="001E4A05">
        <w:t xml:space="preserve">Ze względu na zróżnicowany poziom kompetencji zawodowych, różny poziom wykształcenia oraz inne zadania zawodowe </w:t>
      </w:r>
      <w:r w:rsidRPr="001E4A05">
        <w:rPr>
          <w:u w:val="single"/>
        </w:rPr>
        <w:t xml:space="preserve">proponuje się podział pionu konserwatorskiego na grupę zawodową konserwatorów specjalistów </w:t>
      </w:r>
      <w:r w:rsidRPr="001E4A05">
        <w:t xml:space="preserve">(4 grupa wielka zawodów i poziomów kwalifikacji wg klasyfikacji MOP i </w:t>
      </w:r>
      <w:proofErr w:type="spellStart"/>
      <w:r w:rsidRPr="001E4A05">
        <w:t>MPRiPS</w:t>
      </w:r>
      <w:proofErr w:type="spellEnd"/>
      <w:r w:rsidRPr="001E4A05">
        <w:t xml:space="preserve"> opartych na systemie ISCO-88 (COM), </w:t>
      </w:r>
      <w:r w:rsidRPr="001E4A05">
        <w:rPr>
          <w:u w:val="single"/>
        </w:rPr>
        <w:t>oraz grupę zawodową renowatorów</w:t>
      </w:r>
      <w:r w:rsidRPr="001E4A05">
        <w:t xml:space="preserve"> (3 i 7 grupa wielka), oraz, dodatkowo, rezygnację ze stanowiska renowatora przyuczonego. Proponuje się również uznanie specjalistów konserwatorów, ze względu na wykształcenie, kompetencje i zadania zawodowe, wspólnie z muzealnikami, za te kategorie pracowników, którzy są współodpowiedzialni za realizowanie na odpowiednio wysokim poziomie podstawowych zadań muzeów, a w konsekwencji uznanie ich praw do reprezentacji w kolegiach doradczych i Radzie ds. Muzeów. Osąd osób posiadających </w:t>
      </w:r>
      <w:r w:rsidRPr="001E4A05">
        <w:lastRenderedPageBreak/>
        <w:t>najwyższe wykształcenie, kwalifikacje i doświadczenie w dziedzinie konserwacji muzealiów, które gromadzi dane muzeum, w obliczu dynamicznego rozwoju badań technologicznych i pokrewnych, przesądzających często o autentyczności, ocenie stanu zachowania oraz profilaktyce muzealiów, jest przy dzisiejszym stanie wiedzy niezbędny. Muszą się jednak one wykazać wykształceniem co najmniej na poziomie ukończenia studiów pierwszego stopnia związanych zakresem gromadzonych w muzeum zbiorów (asystent konserwatorski, starszy asystent konserwatorski, adiunkt konserwatorski, konserwator) lub studiów drugiego stopnia lub jednolitych studiów magisterskich odpowiadających danej specjalności (starszy konserwator) oraz doświadczeniem w pracy nad konserwacją muzealiów, co nie jest obecnie wyartykułowane w ustawie.</w:t>
      </w:r>
    </w:p>
    <w:p w:rsidR="00CD695B" w:rsidRPr="001E4A05" w:rsidRDefault="00CD695B" w:rsidP="001E4A05">
      <w:r w:rsidRPr="001E4A05">
        <w:t xml:space="preserve">Stwierdzamy brak uwzględnienia w ustawie alternatywnej ścieżki rozwoju zawodowego opartego o kształcenie zawodowe i/lub średnie techniczne lub artystyczne/plastyczne, oparte o rodzaj działalności człowieka z której pochodzą gromadzone w muzeum zbiory, wspartej następnie o teoretyczną podstawę w postaci studiów związanych z zakresem gromadzonych w muzeum zbiorów. </w:t>
      </w:r>
    </w:p>
    <w:p w:rsidR="00CD695B" w:rsidRPr="001E4A05" w:rsidRDefault="00CD695B" w:rsidP="001E4A05">
      <w:r w:rsidRPr="001E4A05">
        <w:t>Wymaganie jednolitych studiów magisterskich odpowiadających danej specjalności jedynie dla stanowiska starszego konserwatora obniża poziom opieki konserwatorskiej w muzeach; postuluje się rozważenie wymagania dyplomu ukończenia studiów drugiego stopnia lub jednolitych studiów magisterskich odpowiadających danej specjalności już od stanowiska asystenta konserwatorskiego.</w:t>
      </w:r>
    </w:p>
    <w:p w:rsidR="00CD695B" w:rsidRPr="001E4A05" w:rsidRDefault="00CD695B" w:rsidP="001E4A05">
      <w:pPr>
        <w:rPr>
          <w:b/>
        </w:rPr>
      </w:pPr>
      <w:r w:rsidRPr="001E4A05">
        <w:rPr>
          <w:lang w:val="de-DE"/>
        </w:rPr>
        <w:br/>
      </w:r>
      <w:r w:rsidRPr="001E4A05">
        <w:rPr>
          <w:b/>
          <w:lang w:val="de-DE"/>
        </w:rPr>
        <w:t xml:space="preserve">Art. 32b.1., Art. 32c.1. 1., Art. 32b. </w:t>
      </w:r>
      <w:r w:rsidRPr="001E4A05">
        <w:rPr>
          <w:b/>
        </w:rPr>
        <w:t xml:space="preserve">2. </w:t>
      </w:r>
    </w:p>
    <w:p w:rsidR="00CD695B" w:rsidRPr="001E4A05" w:rsidRDefault="00CD695B" w:rsidP="001E4A05">
      <w:r w:rsidRPr="001E4A05">
        <w:t>W projekcie postuluje się wydłużenie stażu pracy wymaganego do uzyskania uprawnień na poszczególne stanowiska związane z działalnością muzealniczą realizującą zadania związane z zabezpieczaniem i konserwacją zbiorów, tj. z grup konserwatorów i renowatorów. Znacznie zminimalizowane w obecnej ustawie wymagania stażowe i kompetencyjne mogą prowadzić do trwałego obniżenia poziomu opieki konserwatorskiej i pozbawienia gwarancji właściwego długotrwałego zabezpieczenia zbiorów. Szczegółowe rozwiązania legislacyjne dotyczące obu tych grup zawodowych powinny naszym zdaniem zostać poddane debacie podczas najbliższego, II Kongresu Konserwatorów Polskich (jesienią br.). Uchwały kongresu będą stanowić wówczas właściwą podstawę ustawowej rekomendacji.</w:t>
      </w:r>
    </w:p>
    <w:p w:rsidR="00CD695B" w:rsidRPr="001E4A05" w:rsidRDefault="00CD695B" w:rsidP="001E4A05"/>
    <w:p w:rsidR="00CD695B" w:rsidRPr="001E4A05" w:rsidRDefault="00CD695B" w:rsidP="001E4A05">
      <w:r w:rsidRPr="001E4A05">
        <w:t>Osobno, ze względu na odmienny rodzaj zadań zawodowych, konstruuje się pion dokumentalistów, zauważając jednocześnie bardzo ograniczone zatrudnianie tej kategorii pracowników w muzeach. Z dużym zdziwieniem konstatuje się fakt, że w wyniku nowelizacji ustawy o muzeach na drodze tzw. III transzy deregulacji, dokonano nieuprawnionego poziomem zadań zawodowych obniżenia wymagań na poszczególne stanowiska muzealnicze, zupełnie zapominając o wymaganiach wobec dokumentalistów, pozostawiając je na nieobniżonym poziomie. Doprowadziło to do istotnej nierównowagi między zawodami o różnym poziomie zadań zawodowych, odpowiedzialności zawodowej i usytuowaniu w hierarchii zawodów.</w:t>
      </w:r>
    </w:p>
    <w:p w:rsidR="00CD695B" w:rsidRPr="001E4A05" w:rsidRDefault="00CD695B" w:rsidP="001E4A05"/>
    <w:p w:rsidR="00CD695B" w:rsidRPr="001E4A05" w:rsidRDefault="00CD695B" w:rsidP="001E4A05">
      <w:r w:rsidRPr="001E4A05">
        <w:rPr>
          <w:b/>
        </w:rPr>
        <w:t>W odniesieniu do grupy zawodowej muzealników, jako grupy podstawowej, konstytutywnej i bezpośrednio realizującej misję muzeum, należy uznać za niezbędne dla ochrony jej statusu zawodowego, zabezpieczenia jakości świadczonej pracy wynikającej z kompetencji zawodowych, podwyższenie wymagań kwalifikacyjnych</w:t>
      </w:r>
      <w:r w:rsidRPr="001E4A05">
        <w:t xml:space="preserve">. Osoby zawodowo zajmujące się ochroną nieodnawialnego w żaden sposób dziedzictwa rozumianego jako dobro narodowe, nie mogą być słabo wykształcone i bez doświadczenia zawodowego. Zwracamy uwagę, że </w:t>
      </w:r>
      <w:r w:rsidRPr="001E4A05">
        <w:rPr>
          <w:u w:val="single"/>
        </w:rPr>
        <w:t xml:space="preserve">wymierne kompetencje muzealnicze nabywa poprzez pracę pozostającą w bezpośrednim związku z </w:t>
      </w:r>
      <w:proofErr w:type="spellStart"/>
      <w:r w:rsidRPr="001E4A05">
        <w:rPr>
          <w:u w:val="single"/>
        </w:rPr>
        <w:t>muzealium</w:t>
      </w:r>
      <w:proofErr w:type="spellEnd"/>
      <w:r w:rsidRPr="001E4A05">
        <w:rPr>
          <w:u w:val="single"/>
        </w:rPr>
        <w:t xml:space="preserve"> i w muzeum,</w:t>
      </w:r>
      <w:r w:rsidRPr="001E4A05">
        <w:t xml:space="preserve"> w związku z czym </w:t>
      </w:r>
      <w:r w:rsidRPr="001E4A05">
        <w:lastRenderedPageBreak/>
        <w:t xml:space="preserve">osoba posiadająca wymagane wykształcenie minimalne, dopiero wraz z latami pracy nabywa niezbędnych, </w:t>
      </w:r>
      <w:r w:rsidRPr="001E4A05">
        <w:rPr>
          <w:i/>
        </w:rPr>
        <w:t>stricte</w:t>
      </w:r>
      <w:r w:rsidRPr="001E4A05">
        <w:t xml:space="preserve"> muzealniczych kwalifikacji. Dlatego obniżenie wymagań stażu pracy w muzeach uważamy za kosztowną (dla muzealiów i misji muzeów) pomyłkę, która musi być jak najszybciej naprawiona. Wywołała ona zdecydowany sprzeciw, który w środowisku odbił się szerokim echem, zwłaszcza podczas pikiet oraz w pisaniu petycji do władz.</w:t>
      </w:r>
    </w:p>
    <w:p w:rsidR="00CD695B" w:rsidRPr="001E4A05" w:rsidRDefault="00CD695B" w:rsidP="001E4A05"/>
    <w:p w:rsidR="00CD695B" w:rsidRPr="001E4A05" w:rsidRDefault="00CD695B" w:rsidP="001E4A05">
      <w:r w:rsidRPr="001E4A05">
        <w:t>Obecne brzmienie art. 32.1. zawierające poszerzenie katalogu działalności zawodowych (zadań zawodowych) muzealnika (o działalność artystyczną, upowszechniającą kulturę lub wydawniczą) prowadzi do utraty spoistości pojęcia zawodu „muzealnik”, erozji zawodu muzealnika  jako zawodu zaufania publicznego: jest niespójne zarówno z innymi przepisami prawa, a zwłaszcza z art. 34 ustawy o muzeach,  jak i z zasadami krajowymi i międzynarodowymi tworzenia klasyfikacji zawodów. Zwracamy uwagę, że zawód muzealnik, jest zawodem regulowanym, w konsekwencji jego zadania zawodowe są dokładnie określone w opisie, wymaganiach i zadaniach zawodowych wzorowanych na przepisach ustawowych.</w:t>
      </w:r>
    </w:p>
    <w:p w:rsidR="00CD695B" w:rsidRPr="001E4A05" w:rsidRDefault="00CD695B" w:rsidP="001E4A05">
      <w:pPr>
        <w:rPr>
          <w:u w:val="single"/>
        </w:rPr>
      </w:pPr>
      <w:r w:rsidRPr="001E4A05">
        <w:rPr>
          <w:u w:val="single"/>
        </w:rPr>
        <w:t xml:space="preserve">Tzw. „rozszerzenie” jest sprzeczne z wyrażonym publicznie postulatem prawnego umocowania muzealnika jako zawodu zaufania publicznego, związanego bezpośrednio ze szczególną odpowiedzialnością za powierzone jego pieczy dobro narodowe, z wyjątkowymi wymaganiami etycznymi oraz ograniczeniami niektórych praw obywatelskich wynikających z art. 34 ustawy o muzeach. </w:t>
      </w:r>
    </w:p>
    <w:p w:rsidR="00CD695B" w:rsidRPr="001E4A05" w:rsidRDefault="00CD695B" w:rsidP="001E4A05">
      <w:r w:rsidRPr="001E4A05">
        <w:t xml:space="preserve">Obecne rozszerzenie pojęcia zawodu muzealnik o zadania ww., powoduje stawianie wymagań nieuprawnionych charakterem pracy w stosunku do osób wykonujących te zadania zawodowe. </w:t>
      </w:r>
    </w:p>
    <w:p w:rsidR="00CD695B" w:rsidRPr="001E4A05" w:rsidRDefault="00CD695B" w:rsidP="001E4A05"/>
    <w:p w:rsidR="00CD695B" w:rsidRPr="001E4A05" w:rsidRDefault="00CD695B" w:rsidP="001E4A05">
      <w:pPr>
        <w:rPr>
          <w:u w:val="single"/>
        </w:rPr>
      </w:pPr>
      <w:r w:rsidRPr="001E4A05">
        <w:rPr>
          <w:b/>
        </w:rPr>
        <w:t xml:space="preserve">Art. 34 </w:t>
      </w:r>
      <w:r w:rsidRPr="001E4A05">
        <w:t xml:space="preserve">ustawy o muzeach wyraźnie ukazuje sztuczność dokonanego „rozszerzenia”. </w:t>
      </w:r>
    </w:p>
    <w:p w:rsidR="00CD695B" w:rsidRPr="001E4A05" w:rsidRDefault="00CD695B" w:rsidP="001E4A05">
      <w:r w:rsidRPr="001E4A05">
        <w:rPr>
          <w:u w:val="single"/>
        </w:rPr>
        <w:t xml:space="preserve">Zawód </w:t>
      </w:r>
      <w:r w:rsidRPr="001E4A05">
        <w:rPr>
          <w:i/>
          <w:u w:val="single"/>
        </w:rPr>
        <w:t>muzealnik</w:t>
      </w:r>
      <w:r w:rsidRPr="001E4A05">
        <w:rPr>
          <w:u w:val="single"/>
        </w:rPr>
        <w:t xml:space="preserve"> (262102) był dotąd spójny z międzynarodowym Standardem Klasyfikacji Zawodów ISCO-08, w którym odpowiada mu </w:t>
      </w:r>
      <w:proofErr w:type="spellStart"/>
      <w:r w:rsidRPr="001E4A05">
        <w:rPr>
          <w:i/>
          <w:u w:val="single"/>
        </w:rPr>
        <w:t>Museum</w:t>
      </w:r>
      <w:proofErr w:type="spellEnd"/>
      <w:r w:rsidRPr="001E4A05">
        <w:rPr>
          <w:i/>
          <w:u w:val="single"/>
        </w:rPr>
        <w:t xml:space="preserve">  </w:t>
      </w:r>
      <w:proofErr w:type="spellStart"/>
      <w:r w:rsidRPr="001E4A05">
        <w:rPr>
          <w:i/>
          <w:u w:val="single"/>
        </w:rPr>
        <w:t>curator</w:t>
      </w:r>
      <w:proofErr w:type="spellEnd"/>
      <w:r w:rsidRPr="001E4A05">
        <w:rPr>
          <w:u w:val="single"/>
        </w:rPr>
        <w:t xml:space="preserve"> (2621) w grupie 262 (</w:t>
      </w:r>
      <w:proofErr w:type="spellStart"/>
      <w:r w:rsidRPr="001E4A05">
        <w:rPr>
          <w:u w:val="single"/>
        </w:rPr>
        <w:t>Librarians</w:t>
      </w:r>
      <w:proofErr w:type="spellEnd"/>
      <w:r w:rsidRPr="001E4A05">
        <w:rPr>
          <w:u w:val="single"/>
        </w:rPr>
        <w:t xml:space="preserve">, </w:t>
      </w:r>
      <w:proofErr w:type="spellStart"/>
      <w:r w:rsidRPr="001E4A05">
        <w:rPr>
          <w:u w:val="single"/>
        </w:rPr>
        <w:t>archivists</w:t>
      </w:r>
      <w:proofErr w:type="spellEnd"/>
      <w:r w:rsidRPr="001E4A05">
        <w:rPr>
          <w:u w:val="single"/>
        </w:rPr>
        <w:t xml:space="preserve"> and </w:t>
      </w:r>
      <w:proofErr w:type="spellStart"/>
      <w:r w:rsidRPr="001E4A05">
        <w:rPr>
          <w:u w:val="single"/>
        </w:rPr>
        <w:t>curators</w:t>
      </w:r>
      <w:proofErr w:type="spellEnd"/>
      <w:r w:rsidRPr="001E4A05">
        <w:rPr>
          <w:u w:val="single"/>
        </w:rPr>
        <w:t>), występując w strukturze zawodów pomiędzy grupą zawodów prawniczych a ekonomicznych.</w:t>
      </w:r>
      <w:r w:rsidRPr="001E4A05">
        <w:t xml:space="preserve"> Należy dodać, że osoby prowadzące działalność artystyczną, upowszechniającą kulturę lub działalność wydawniczą w muzeach, w świetle obowiązujących obecnie wymagań, nie mają merytorycznych podstaw, by ubiegać się o stanowiska muzealnicze takie jak kustosz, czy kustosz dyplomowany, ze względu na charakter pracy jaką mogą zawodowo wykonywać  w muzeach.</w:t>
      </w:r>
    </w:p>
    <w:p w:rsidR="00CD695B" w:rsidRPr="001E4A05" w:rsidRDefault="00CD695B" w:rsidP="001E4A05">
      <w:r w:rsidRPr="001E4A05">
        <w:t xml:space="preserve">Muzealnicy natomiast są tymi, którzy opiekując się zbiorami, dbają o rozwój kolekcji poszerzają je o kolejne artefakty, inwentaryzują, opracowują pod względem naukowym, interpretują i upubliczniają przekazując najnowszy stan wiedzy z dziedziny, w której są specjalistami. Warto zaznaczyć, że </w:t>
      </w:r>
      <w:r w:rsidRPr="001E4A05">
        <w:rPr>
          <w:u w:val="single"/>
        </w:rPr>
        <w:t>zawodowo</w:t>
      </w:r>
      <w:r w:rsidRPr="001E4A05">
        <w:t xml:space="preserve"> działalność artystyczną, także w muzeach (jeśli w jakimkolwiek zachodzi taka potrzeba), powinny wykonywać osoby posiadające </w:t>
      </w:r>
      <w:r w:rsidRPr="001E4A05">
        <w:rPr>
          <w:u w:val="single"/>
        </w:rPr>
        <w:t>zawodowe kwalifikacje artystyczne</w:t>
      </w:r>
      <w:r w:rsidRPr="001E4A05">
        <w:t xml:space="preserve"> określone w klasyfikacji zawodów pod nazwami m. in.: artysta fotografik (265101), artysta grafik (265102), artysta malarz (265103), artysta rzeźbiarz (265104). Odnosi się to także do osób wykonujących działalność upowszechniającą kulturę, którą zawodowo powinny wykonywać osoby o kwalifikacjach kulturoznawców (263203). Natomiast  osoby prowadzące zawodowo działalność wydawniczą powinny być określane mianem redaktorów wydawniczych (26104)</w:t>
      </w:r>
      <w:r w:rsidRPr="001E4A05">
        <w:rPr>
          <w:rStyle w:val="Odwoanieprzypisudolnego"/>
        </w:rPr>
        <w:footnoteReference w:id="7"/>
      </w:r>
      <w:r w:rsidRPr="001E4A05">
        <w:t>.</w:t>
      </w:r>
    </w:p>
    <w:p w:rsidR="00CD695B" w:rsidRPr="001E4A05" w:rsidRDefault="00CD695B" w:rsidP="001E4A05">
      <w:r w:rsidRPr="001E4A05">
        <w:t xml:space="preserve">W związku z powyższym proponuje się powrót do formy i treści artykułu traktującego o grupie zawodowej muzealników (Art.32.1) wzorowanego na poprzednio obowiązującym, z wyszczególnieniem stanowisk muzealniczych. </w:t>
      </w:r>
    </w:p>
    <w:p w:rsidR="00CD695B" w:rsidRPr="001E4A05" w:rsidRDefault="00CD695B" w:rsidP="001E4A05">
      <w:r w:rsidRPr="001E4A05">
        <w:rPr>
          <w:u w:val="single"/>
        </w:rPr>
        <w:lastRenderedPageBreak/>
        <w:t>Postuluje się wydłużenie ścieżki awansu zawodowego o dwa stopnie,</w:t>
      </w:r>
      <w:r w:rsidRPr="001E4A05">
        <w:t xml:space="preserve"> co pozostaje w bezpośrednim związku z wymienionymi wyżej, wysokimi kwalifikacjami nabywanymi w miarę przepracowanych lat pracy ze zbiorami muzealnymi. Przywrócenie </w:t>
      </w:r>
      <w:r w:rsidRPr="001E4A05">
        <w:rPr>
          <w:u w:val="single"/>
        </w:rPr>
        <w:t>starszego kustosza (Art.32.a.3)</w:t>
      </w:r>
      <w:r w:rsidRPr="001E4A05">
        <w:t xml:space="preserve">, oraz wprowadzenie </w:t>
      </w:r>
      <w:r w:rsidRPr="001E4A05">
        <w:rPr>
          <w:u w:val="single"/>
        </w:rPr>
        <w:t>starszego kustosza dyplomowanego (Art.32.a.1)</w:t>
      </w:r>
      <w:r w:rsidRPr="001E4A05">
        <w:t>,, jako zwieńczenie kariery zawodowej, powinno wpłynąć zarówno na systematyczne powiększanie kompetencji zawodowych, jak i zapewnić zbiorom muzealnym opiekę na najwyższym poziomie. Za niezwykle ważną przesłankę rozstrzygającą często o poziomie kompetencji muzealnika uważa się odpowiedni do zakresu odpowiedzialności z wiązanej z zajmowanym stanowiskiem staż pracy w muzeach i w bezpośrednim związku ze zbiorami muzealnymi. Proponuje się następujący wymiar  stażu pracy : dla starszego kustosza dyplomowanego – co najmniej 15 lat;  kustosza dyplomowanego – co najmniej 12 lat; starszego kustosza – co najmniej 10 lat; kustosza – co najmniej 8 lat; adiunkta – co najmniej 6 lat; starszego asystenta co najmniej 3 lata; asystenta – bez stażu pracy. Powyższe zmiany pozwolą na utrzymanie drożności awansu w oparciu o zadania zawodowe muzealnika uwzględniając jednocześnie niezaprzeczalny fakt zmiany struktury studiów wyższych w systemie bolońskim, gdyż dwa najwyższe stanowiska wymagają uzyskania stopnia naukowego doktora w dziedzinie związanej z zakresem gromadzonych w muzeum zbiorów.</w:t>
      </w:r>
    </w:p>
    <w:p w:rsidR="00CD695B" w:rsidRPr="001E4A05" w:rsidRDefault="00CD695B" w:rsidP="001E4A05"/>
    <w:p w:rsidR="00CD695B" w:rsidRPr="001E4A05" w:rsidRDefault="00CD695B" w:rsidP="001E4A05">
      <w:r w:rsidRPr="001E4A05">
        <w:rPr>
          <w:b/>
        </w:rPr>
        <w:t>Art. 33b i nast.</w:t>
      </w:r>
      <w:r w:rsidRPr="001E4A05">
        <w:t xml:space="preserve"> Proponuje się, by minister właściwy do spraw kultury i dziedzictwa narodowego dokonywał mianowania na stopień zawodowy starszego kustosza dyplomowanego, kustosza dyplomowanego i starszego kustosza.</w:t>
      </w:r>
    </w:p>
    <w:p w:rsidR="00CD695B" w:rsidRPr="001E4A05" w:rsidRDefault="00CD695B" w:rsidP="001E4A05"/>
    <w:p w:rsidR="00CD695B" w:rsidRPr="001E4A05" w:rsidRDefault="00CD695B" w:rsidP="001E4A05">
      <w:r w:rsidRPr="001E4A05">
        <w:rPr>
          <w:b/>
        </w:rPr>
        <w:t>Art. 34</w:t>
      </w:r>
      <w:r w:rsidRPr="001E4A05">
        <w:t xml:space="preserve"> otrzymuje brzmienie:</w:t>
      </w:r>
    </w:p>
    <w:p w:rsidR="00CD695B" w:rsidRPr="001E4A05" w:rsidRDefault="00CD695B" w:rsidP="001E4A05">
      <w:r w:rsidRPr="001E4A05">
        <w:t>Muzealnik w czasie pozostawania w stosunku pracy w muzeum przestrzega ogólnie przyjętych norm etyki zawodowej, a w szczególności nie prowadzi handlu przedmiotami pozostającymi w zakresie zainteresowania muzeum, nie wykonuje ekspertyz i wycen przedmiotów oraz nie podejmuje działań, jak kolekcjonerskich, mogących powodować konflikt interesów z zatrudniającym go muzeum.</w:t>
      </w:r>
    </w:p>
    <w:p w:rsidR="00CD695B" w:rsidRPr="001E4A05" w:rsidRDefault="00CD695B" w:rsidP="001E4A05"/>
    <w:p w:rsidR="00CD695B" w:rsidRPr="001E4A05" w:rsidRDefault="00CD695B" w:rsidP="001E4A05">
      <w:r w:rsidRPr="001E4A05">
        <w:t xml:space="preserve">Postuluje się wprowadzenie </w:t>
      </w:r>
      <w:r w:rsidRPr="001E4A05">
        <w:rPr>
          <w:b/>
        </w:rPr>
        <w:t>art. 34.1.</w:t>
      </w:r>
      <w:r w:rsidRPr="001E4A05">
        <w:t xml:space="preserve"> rozszerzającego krąg osób, które nie powinny podejmować działań, które mogą powodować konflikt interesów z muzeum.</w:t>
      </w:r>
    </w:p>
    <w:p w:rsidR="00CD695B" w:rsidRPr="001E4A05" w:rsidRDefault="00CD695B" w:rsidP="001E4A05"/>
    <w:p w:rsidR="00CD695B" w:rsidRPr="001E4A05" w:rsidRDefault="00CD695B" w:rsidP="001E4A05">
      <w:pPr>
        <w:rPr>
          <w:b/>
        </w:rPr>
      </w:pPr>
      <w:r w:rsidRPr="001E4A05">
        <w:rPr>
          <w:b/>
        </w:rPr>
        <w:t>Postulaty niesformalizowane w artykuły prawne:</w:t>
      </w:r>
    </w:p>
    <w:p w:rsidR="00CD695B" w:rsidRPr="001E4A05" w:rsidRDefault="00CD695B" w:rsidP="001E4A05">
      <w:pPr>
        <w:rPr>
          <w:b/>
        </w:rPr>
      </w:pPr>
    </w:p>
    <w:p w:rsidR="00CD695B" w:rsidRPr="001E4A05" w:rsidRDefault="00CD695B" w:rsidP="001E4A05">
      <w:pPr>
        <w:pStyle w:val="Akapitzlist"/>
        <w:numPr>
          <w:ilvl w:val="0"/>
          <w:numId w:val="1"/>
        </w:numPr>
        <w:rPr>
          <w:rFonts w:ascii="Times New Roman" w:hAnsi="Times New Roman"/>
          <w:sz w:val="24"/>
          <w:szCs w:val="24"/>
          <w:u w:val="single"/>
        </w:rPr>
      </w:pPr>
      <w:r w:rsidRPr="001E4A05">
        <w:rPr>
          <w:rFonts w:ascii="Times New Roman" w:hAnsi="Times New Roman"/>
          <w:sz w:val="24"/>
          <w:szCs w:val="24"/>
        </w:rPr>
        <w:t xml:space="preserve">Za głęboko patologiczną postrzega się sytuację prawną, w związku z którą, nie ma ram ustawowych dla procedury wynagradzania pracowników, </w:t>
      </w:r>
      <w:r w:rsidRPr="001E4A05">
        <w:rPr>
          <w:rFonts w:ascii="Times New Roman" w:hAnsi="Times New Roman"/>
          <w:sz w:val="24"/>
          <w:szCs w:val="24"/>
          <w:u w:val="single"/>
        </w:rPr>
        <w:t>nie ma w ustawie obowiązku dookreślenia w rozporządzeniu ministra wykazu stanowisk w muzeach oraz sposobu wynagradzania, w tym minimalnego wynagradzania zasadniczego</w:t>
      </w:r>
      <w:r w:rsidRPr="001E4A05">
        <w:rPr>
          <w:rFonts w:ascii="Times New Roman" w:hAnsi="Times New Roman"/>
          <w:sz w:val="24"/>
          <w:szCs w:val="24"/>
        </w:rPr>
        <w:t xml:space="preserve"> na poszczególnych stanowiskach pracy. </w:t>
      </w:r>
      <w:r w:rsidRPr="001E4A05">
        <w:rPr>
          <w:rFonts w:ascii="Times New Roman" w:hAnsi="Times New Roman"/>
          <w:sz w:val="24"/>
          <w:szCs w:val="24"/>
          <w:u w:val="single"/>
        </w:rPr>
        <w:t>Z powyższego wynika postulat wprowadzenia do niniejszej ustawy jako art. 35. treści artykułu 31.d. ust. 1 z ustawy o prowadzeniu działalności kulturalnej w brzmieniu obecnie uchylonym.</w:t>
      </w:r>
    </w:p>
    <w:p w:rsidR="00CD695B" w:rsidRPr="001E4A05" w:rsidRDefault="00CD695B" w:rsidP="001E4A05"/>
    <w:p w:rsidR="00CD695B" w:rsidRPr="001E4A05" w:rsidRDefault="00CD695B" w:rsidP="001E4A05">
      <w:pPr>
        <w:pStyle w:val="Akapitzlist"/>
        <w:numPr>
          <w:ilvl w:val="0"/>
          <w:numId w:val="1"/>
        </w:numPr>
        <w:rPr>
          <w:rFonts w:ascii="Times New Roman" w:hAnsi="Times New Roman"/>
          <w:sz w:val="24"/>
          <w:szCs w:val="24"/>
        </w:rPr>
      </w:pPr>
      <w:r w:rsidRPr="001E4A05">
        <w:rPr>
          <w:rFonts w:ascii="Times New Roman" w:hAnsi="Times New Roman"/>
          <w:sz w:val="24"/>
          <w:szCs w:val="24"/>
        </w:rPr>
        <w:t>Unormowania w niniejszej ustawie wymaga newralgiczna dla muzeów sprawa trybu powoływania, zakresu odpowiedzialności, kadencyjności oraz przede wszystkim – kompetencji, w tym kompetencji muzealniczych dyrektora muzeum.</w:t>
      </w:r>
    </w:p>
    <w:p w:rsidR="00CD695B" w:rsidRPr="001E4A05" w:rsidRDefault="00CD695B" w:rsidP="001E4A05"/>
    <w:p w:rsidR="00CD695B" w:rsidRPr="001E4A05" w:rsidRDefault="00CD695B" w:rsidP="001E4A05">
      <w:pPr>
        <w:pStyle w:val="Akapitzlist"/>
        <w:numPr>
          <w:ilvl w:val="0"/>
          <w:numId w:val="1"/>
        </w:numPr>
        <w:rPr>
          <w:rFonts w:ascii="Times New Roman" w:hAnsi="Times New Roman"/>
          <w:sz w:val="24"/>
          <w:szCs w:val="24"/>
        </w:rPr>
      </w:pPr>
      <w:r w:rsidRPr="001E4A05">
        <w:rPr>
          <w:rFonts w:ascii="Times New Roman" w:hAnsi="Times New Roman"/>
          <w:sz w:val="24"/>
          <w:szCs w:val="24"/>
        </w:rPr>
        <w:t>Uważamy za istotne ustawowe połączenie awansu zawodowego z finansowym</w:t>
      </w:r>
    </w:p>
    <w:p w:rsidR="00CD695B" w:rsidRPr="001E4A05" w:rsidRDefault="00CD695B" w:rsidP="001E4A05">
      <w:pPr>
        <w:rPr>
          <w:u w:val="single"/>
        </w:rPr>
      </w:pPr>
    </w:p>
    <w:p w:rsidR="00CD695B" w:rsidRPr="001E4A05" w:rsidRDefault="00CD695B" w:rsidP="001E4A05">
      <w:pPr>
        <w:rPr>
          <w:u w:val="single"/>
        </w:rPr>
      </w:pPr>
    </w:p>
    <w:p w:rsidR="00CD695B" w:rsidRPr="001E4A05" w:rsidRDefault="00CD695B" w:rsidP="001E4A05"/>
    <w:p w:rsidR="00CD695B" w:rsidRPr="001E4A05" w:rsidRDefault="00CD695B" w:rsidP="001E4A05">
      <w:r w:rsidRPr="001E4A05">
        <w:lastRenderedPageBreak/>
        <w:t>Uzasadnienie opracował zespół:</w:t>
      </w:r>
    </w:p>
    <w:p w:rsidR="00CD695B" w:rsidRPr="001E4A05" w:rsidRDefault="00CD695B" w:rsidP="001E4A05">
      <w:r w:rsidRPr="001E4A05">
        <w:rPr>
          <w:b/>
        </w:rPr>
        <w:t>Agnieszka Murawska</w:t>
      </w:r>
      <w:r w:rsidRPr="001E4A05">
        <w:t xml:space="preserve"> Muzeum Narodowe w Poznaniu, </w:t>
      </w:r>
      <w:r w:rsidRPr="001E4A05">
        <w:rPr>
          <w:b/>
        </w:rPr>
        <w:t xml:space="preserve">Jarosław </w:t>
      </w:r>
      <w:proofErr w:type="spellStart"/>
      <w:r w:rsidRPr="001E4A05">
        <w:rPr>
          <w:b/>
        </w:rPr>
        <w:t>Fraś</w:t>
      </w:r>
      <w:proofErr w:type="spellEnd"/>
      <w:r w:rsidRPr="001E4A05">
        <w:t xml:space="preserve"> Muzeum Żup </w:t>
      </w:r>
      <w:proofErr w:type="spellStart"/>
      <w:r w:rsidRPr="001E4A05">
        <w:t>Krakwskich</w:t>
      </w:r>
      <w:proofErr w:type="spellEnd"/>
      <w:r w:rsidRPr="001E4A05">
        <w:t xml:space="preserve"> Wieliczka, </w:t>
      </w:r>
      <w:r w:rsidRPr="001E4A05">
        <w:rPr>
          <w:b/>
        </w:rPr>
        <w:t>Marcin Hurko-</w:t>
      </w:r>
      <w:proofErr w:type="spellStart"/>
      <w:r w:rsidRPr="001E4A05">
        <w:rPr>
          <w:b/>
        </w:rPr>
        <w:t>Romeyko</w:t>
      </w:r>
      <w:proofErr w:type="spellEnd"/>
      <w:r w:rsidRPr="001E4A05">
        <w:t xml:space="preserve"> Muzeum Narodowe w Warszawie, </w:t>
      </w:r>
      <w:r w:rsidRPr="001E4A05">
        <w:rPr>
          <w:b/>
        </w:rPr>
        <w:t>Andrzej Rybicki</w:t>
      </w:r>
      <w:r w:rsidRPr="001E4A05">
        <w:t xml:space="preserve">  Muzeum Historii  Fotografii im. Walerego Rzewuskiego w Krakowie</w:t>
      </w:r>
    </w:p>
    <w:p w:rsidR="00CD695B" w:rsidRPr="001E4A05" w:rsidRDefault="00CD695B" w:rsidP="001E4A05"/>
    <w:p w:rsidR="00CD695B" w:rsidRPr="001E4A05" w:rsidRDefault="00CD695B" w:rsidP="001E4A05">
      <w:r w:rsidRPr="001E4A05">
        <w:t>Andrzej Rybicki</w:t>
      </w:r>
    </w:p>
    <w:p w:rsidR="00CD695B" w:rsidRPr="001E4A05" w:rsidRDefault="00CD695B" w:rsidP="001E4A05">
      <w:r w:rsidRPr="001E4A05">
        <w:t>Przewodniczący Rady Sekcji Krajowej</w:t>
      </w:r>
    </w:p>
    <w:p w:rsidR="00CD695B" w:rsidRPr="001E4A05" w:rsidRDefault="00CD695B" w:rsidP="001E4A05">
      <w:r w:rsidRPr="001E4A05">
        <w:t>Muzeów i Instytucji Ochrony Zabytków</w:t>
      </w:r>
    </w:p>
    <w:p w:rsidR="00CD695B" w:rsidRPr="001E4A05" w:rsidRDefault="00CD695B" w:rsidP="001E4A05">
      <w:r w:rsidRPr="001E4A05">
        <w:t>NSZZ Solidarność</w:t>
      </w:r>
    </w:p>
    <w:p w:rsidR="00CD695B" w:rsidRPr="001E4A05" w:rsidRDefault="00CD695B" w:rsidP="001E4A05"/>
    <w:p w:rsidR="00CD695B" w:rsidRPr="001E4A05" w:rsidRDefault="00CD695B" w:rsidP="001E4A05">
      <w:pPr>
        <w:jc w:val="both"/>
      </w:pPr>
      <w:bookmarkStart w:id="0" w:name="_GoBack"/>
      <w:bookmarkEnd w:id="0"/>
    </w:p>
    <w:sectPr w:rsidR="00CD695B" w:rsidRPr="001E4A0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4DE" w:rsidRDefault="006764DE" w:rsidP="00CD695B">
      <w:r>
        <w:separator/>
      </w:r>
    </w:p>
  </w:endnote>
  <w:endnote w:type="continuationSeparator" w:id="0">
    <w:p w:rsidR="006764DE" w:rsidRDefault="006764DE" w:rsidP="00CD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4DE" w:rsidRDefault="006764DE" w:rsidP="00CD695B">
      <w:r>
        <w:separator/>
      </w:r>
    </w:p>
  </w:footnote>
  <w:footnote w:type="continuationSeparator" w:id="0">
    <w:p w:rsidR="006764DE" w:rsidRDefault="006764DE" w:rsidP="00CD695B">
      <w:r>
        <w:continuationSeparator/>
      </w:r>
    </w:p>
  </w:footnote>
  <w:footnote w:id="1">
    <w:p w:rsidR="001E4A05" w:rsidRPr="001E4A05" w:rsidRDefault="001E4A05" w:rsidP="00CD695B">
      <w:pPr>
        <w:pStyle w:val="Bezodstpw"/>
        <w:ind w:left="720" w:hanging="720"/>
        <w:jc w:val="both"/>
        <w:rPr>
          <w:rFonts w:ascii="Times New Roman" w:hAnsi="Times New Roman" w:cs="Times New Roman"/>
          <w:sz w:val="20"/>
          <w:szCs w:val="20"/>
        </w:rPr>
      </w:pPr>
      <w:r w:rsidRPr="001E4A05">
        <w:rPr>
          <w:rStyle w:val="Odwoanieprzypisudolnego"/>
          <w:rFonts w:ascii="Times New Roman" w:hAnsi="Times New Roman"/>
          <w:sz w:val="20"/>
          <w:szCs w:val="20"/>
        </w:rPr>
        <w:footnoteRef/>
      </w:r>
      <w:r w:rsidRPr="001E4A05">
        <w:rPr>
          <w:rFonts w:ascii="Times New Roman" w:hAnsi="Times New Roman" w:cs="Times New Roman"/>
          <w:sz w:val="20"/>
          <w:szCs w:val="20"/>
        </w:rPr>
        <w:t xml:space="preserve"> Ustawa o bibliotekach </w:t>
      </w:r>
      <w:r w:rsidRPr="001E4A05">
        <w:rPr>
          <w:rFonts w:ascii="Times New Roman" w:hAnsi="Times New Roman" w:cs="Times New Roman"/>
          <w:bCs/>
          <w:sz w:val="20"/>
          <w:szCs w:val="20"/>
        </w:rPr>
        <w:t xml:space="preserve">Dz.U. 1997 Nr 85 poz. 539, </w:t>
      </w:r>
      <w:r w:rsidRPr="001E4A05">
        <w:rPr>
          <w:rFonts w:ascii="Times New Roman" w:hAnsi="Times New Roman" w:cs="Times New Roman"/>
          <w:color w:val="000000"/>
          <w:sz w:val="20"/>
          <w:szCs w:val="20"/>
        </w:rPr>
        <w:t>Dz. U. z 2012 r. poz. 642, poz. 908, z 2013 r. poz. 829</w:t>
      </w:r>
      <w:r w:rsidRPr="001E4A05">
        <w:rPr>
          <w:rFonts w:ascii="Times New Roman" w:hAnsi="Times New Roman" w:cs="Times New Roman"/>
          <w:sz w:val="20"/>
          <w:szCs w:val="20"/>
        </w:rPr>
        <w:t xml:space="preserve">  </w:t>
      </w:r>
    </w:p>
  </w:footnote>
  <w:footnote w:id="2">
    <w:p w:rsidR="001E4A05" w:rsidRPr="001E4A05" w:rsidRDefault="001E4A05" w:rsidP="00CD695B">
      <w:pPr>
        <w:pStyle w:val="Tekstprzypisudolnego"/>
        <w:rPr>
          <w:rFonts w:ascii="Times New Roman" w:hAnsi="Times New Roman"/>
        </w:rPr>
      </w:pPr>
      <w:r w:rsidRPr="001E4A05">
        <w:rPr>
          <w:rStyle w:val="Odwoanieprzypisudolnego"/>
          <w:rFonts w:ascii="Times New Roman" w:hAnsi="Times New Roman"/>
        </w:rPr>
        <w:footnoteRef/>
      </w:r>
      <w:r w:rsidRPr="001E4A05">
        <w:rPr>
          <w:rFonts w:ascii="Times New Roman" w:hAnsi="Times New Roman"/>
        </w:rPr>
        <w:t xml:space="preserve"> Ustawa o narodowym zasobie archiwalny </w:t>
      </w:r>
      <w:r w:rsidRPr="001E4A05">
        <w:rPr>
          <w:rFonts w:ascii="Times New Roman" w:hAnsi="Times New Roman"/>
          <w:bCs/>
        </w:rPr>
        <w:t xml:space="preserve">Dz.U. 1983 Nr 38 poz. 173, </w:t>
      </w:r>
      <w:r w:rsidRPr="001E4A05">
        <w:rPr>
          <w:rFonts w:ascii="Times New Roman" w:eastAsiaTheme="minorHAnsi" w:hAnsi="Times New Roman"/>
        </w:rPr>
        <w:t>Dz. U. z 2015 r. poz. 1446, z 2016 r. poz. 352.</w:t>
      </w:r>
    </w:p>
  </w:footnote>
  <w:footnote w:id="3">
    <w:p w:rsidR="001E4A05" w:rsidRPr="001E4A05" w:rsidRDefault="001E4A05" w:rsidP="00CD695B">
      <w:pPr>
        <w:pStyle w:val="Tekstprzypisudolnego"/>
        <w:rPr>
          <w:rFonts w:ascii="Times New Roman" w:hAnsi="Times New Roman"/>
        </w:rPr>
      </w:pPr>
      <w:r w:rsidRPr="001E4A05">
        <w:rPr>
          <w:rStyle w:val="Odwoanieprzypisudolnego"/>
          <w:rFonts w:ascii="Times New Roman" w:hAnsi="Times New Roman"/>
        </w:rPr>
        <w:footnoteRef/>
      </w:r>
      <w:r w:rsidRPr="001E4A05">
        <w:rPr>
          <w:rFonts w:ascii="Times New Roman" w:hAnsi="Times New Roman"/>
        </w:rPr>
        <w:t xml:space="preserve"> Łączność celów, zadań i zasad działania tych instytucji, jako jednostek wyspecjalizowanych w ochronie dziedzictwa, ukazuje tytuł czasopisma naukowego o długiej tradycji: „Archiwa Biblioteki i Muzea Kościelne”.</w:t>
      </w:r>
    </w:p>
  </w:footnote>
  <w:footnote w:id="4">
    <w:p w:rsidR="001E4A05" w:rsidRPr="001E4A05" w:rsidRDefault="001E4A05" w:rsidP="00CD695B">
      <w:pPr>
        <w:pStyle w:val="Tekstprzypisudolnego"/>
        <w:rPr>
          <w:rFonts w:ascii="Times New Roman" w:hAnsi="Times New Roman"/>
        </w:rPr>
      </w:pPr>
      <w:r w:rsidRPr="001E4A05">
        <w:rPr>
          <w:rStyle w:val="Odwoanieprzypisudolnego"/>
          <w:rFonts w:ascii="Times New Roman" w:hAnsi="Times New Roman"/>
        </w:rPr>
        <w:footnoteRef/>
      </w:r>
      <w:r w:rsidRPr="001E4A05">
        <w:rPr>
          <w:rFonts w:ascii="Times New Roman" w:hAnsi="Times New Roman"/>
        </w:rPr>
        <w:t xml:space="preserve"> </w:t>
      </w:r>
      <w:r w:rsidRPr="001E4A05">
        <w:rPr>
          <w:rFonts w:ascii="Times New Roman" w:hAnsi="Times New Roman"/>
          <w:lang w:eastAsia="pl-PL"/>
        </w:rPr>
        <w:t>Ostatnio temat ten podjęła K. Barańska, Muzeum w sieci znaczeń, „Zarządzanie z perspektywy nauk humanistycznych”, Kraków 2013, s. 63-64.</w:t>
      </w:r>
    </w:p>
  </w:footnote>
  <w:footnote w:id="5">
    <w:p w:rsidR="001E4A05" w:rsidRPr="001E4A05" w:rsidRDefault="001E4A05" w:rsidP="00CD695B">
      <w:pPr>
        <w:pStyle w:val="Tekstprzypisudolnego"/>
        <w:rPr>
          <w:rFonts w:ascii="Times New Roman" w:hAnsi="Times New Roman"/>
        </w:rPr>
      </w:pPr>
      <w:r w:rsidRPr="001E4A05">
        <w:rPr>
          <w:rStyle w:val="Odwoanieprzypisudolnego"/>
          <w:rFonts w:ascii="Times New Roman" w:hAnsi="Times New Roman"/>
        </w:rPr>
        <w:footnoteRef/>
      </w:r>
      <w:r w:rsidRPr="001E4A05">
        <w:rPr>
          <w:rFonts w:ascii="Times New Roman" w:hAnsi="Times New Roman"/>
        </w:rPr>
        <w:t xml:space="preserve"> „Rzeczpospolita Polska strzeże niepodległości i nienaruszalności swojego terytorium, zapewnia wolności i prawa człowieka i obywatela oraz bezpieczeństwo obywateli, strzeże dziedzictwa narodowego oraz zapewnia ochronę środowiska, kierując się zasadą zrównoważonego rozwoju”.</w:t>
      </w:r>
    </w:p>
  </w:footnote>
  <w:footnote w:id="6">
    <w:p w:rsidR="001E4A05" w:rsidRPr="001E4A05" w:rsidRDefault="001E4A05" w:rsidP="00CD695B">
      <w:pPr>
        <w:pStyle w:val="Default"/>
        <w:jc w:val="both"/>
        <w:rPr>
          <w:sz w:val="20"/>
          <w:szCs w:val="20"/>
        </w:rPr>
      </w:pPr>
      <w:r w:rsidRPr="001E4A05">
        <w:rPr>
          <w:rStyle w:val="Odwoanieprzypisudolnego"/>
          <w:sz w:val="20"/>
          <w:szCs w:val="20"/>
        </w:rPr>
        <w:footnoteRef/>
      </w:r>
      <w:r w:rsidRPr="001E4A05">
        <w:rPr>
          <w:sz w:val="20"/>
          <w:szCs w:val="20"/>
        </w:rPr>
        <w:t>„My - Naród Polski – wszyscy obywatele Rzeczypospolitej … zobowiązani, by przekazać przyszłym pokoleniom wszystko, co cenne z ponad tysiącletniego dorobku…”.</w:t>
      </w:r>
    </w:p>
  </w:footnote>
  <w:footnote w:id="7">
    <w:p w:rsidR="001E4A05" w:rsidRPr="001E4A05" w:rsidRDefault="001E4A05" w:rsidP="00CD695B">
      <w:pPr>
        <w:pStyle w:val="Bezodstpw1"/>
        <w:jc w:val="both"/>
        <w:rPr>
          <w:rFonts w:ascii="Times New Roman" w:hAnsi="Times New Roman"/>
          <w:sz w:val="20"/>
          <w:szCs w:val="20"/>
        </w:rPr>
      </w:pPr>
      <w:r w:rsidRPr="001E4A05">
        <w:rPr>
          <w:rStyle w:val="Odwoanieprzypisudolnego"/>
          <w:rFonts w:ascii="Times New Roman" w:hAnsi="Times New Roman"/>
          <w:sz w:val="20"/>
          <w:szCs w:val="20"/>
        </w:rPr>
        <w:footnoteRef/>
      </w:r>
      <w:r w:rsidRPr="001E4A05">
        <w:rPr>
          <w:rFonts w:ascii="Times New Roman" w:hAnsi="Times New Roman"/>
          <w:sz w:val="20"/>
          <w:szCs w:val="20"/>
        </w:rPr>
        <w:t xml:space="preserve"> Opinia M. Gruzy, </w:t>
      </w:r>
      <w:r w:rsidRPr="001E4A05">
        <w:rPr>
          <w:rFonts w:ascii="Times New Roman" w:hAnsi="Times New Roman"/>
          <w:i/>
          <w:sz w:val="20"/>
          <w:szCs w:val="20"/>
        </w:rPr>
        <w:t xml:space="preserve">Analiza sposobu zdefiniowania zawodu „muzealnik” w świetle wiedzy </w:t>
      </w:r>
      <w:proofErr w:type="spellStart"/>
      <w:r w:rsidRPr="001E4A05">
        <w:rPr>
          <w:rFonts w:ascii="Times New Roman" w:hAnsi="Times New Roman"/>
          <w:i/>
          <w:sz w:val="20"/>
          <w:szCs w:val="20"/>
        </w:rPr>
        <w:t>zawodoznawczej</w:t>
      </w:r>
      <w:proofErr w:type="spellEnd"/>
      <w:r w:rsidRPr="001E4A05">
        <w:rPr>
          <w:rFonts w:ascii="Times New Roman" w:hAnsi="Times New Roman"/>
          <w:i/>
          <w:sz w:val="20"/>
          <w:szCs w:val="20"/>
        </w:rPr>
        <w:t xml:space="preserve">. </w:t>
      </w:r>
      <w:r w:rsidRPr="001E4A05">
        <w:rPr>
          <w:rFonts w:ascii="Times New Roman" w:hAnsi="Times New Roman"/>
          <w:sz w:val="20"/>
          <w:szCs w:val="20"/>
        </w:rPr>
        <w:t>Załącznik nr 1.</w:t>
      </w:r>
    </w:p>
    <w:p w:rsidR="001E4A05" w:rsidRPr="001E4A05" w:rsidRDefault="001E4A05" w:rsidP="00CD695B">
      <w:pPr>
        <w:pStyle w:val="Tekstprzypisudolnego"/>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449425"/>
      <w:docPartObj>
        <w:docPartGallery w:val="Page Numbers (Top of Page)"/>
        <w:docPartUnique/>
      </w:docPartObj>
    </w:sdtPr>
    <w:sdtContent>
      <w:p w:rsidR="001E4A05" w:rsidRDefault="001E4A05">
        <w:pPr>
          <w:pStyle w:val="Nagwek"/>
          <w:jc w:val="right"/>
        </w:pPr>
        <w:r>
          <w:fldChar w:fldCharType="begin"/>
        </w:r>
        <w:r>
          <w:instrText>PAGE   \* MERGEFORMAT</w:instrText>
        </w:r>
        <w:r>
          <w:fldChar w:fldCharType="separate"/>
        </w:r>
        <w:r w:rsidR="004B5726">
          <w:rPr>
            <w:noProof/>
          </w:rPr>
          <w:t>28</w:t>
        </w:r>
        <w:r>
          <w:fldChar w:fldCharType="end"/>
        </w:r>
      </w:p>
    </w:sdtContent>
  </w:sdt>
  <w:p w:rsidR="001E4A05" w:rsidRDefault="001E4A0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C35513"/>
    <w:multiLevelType w:val="hybridMultilevel"/>
    <w:tmpl w:val="B602EF1E"/>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B9"/>
    <w:rsid w:val="00074B83"/>
    <w:rsid w:val="001E4A05"/>
    <w:rsid w:val="002E16AA"/>
    <w:rsid w:val="004B5726"/>
    <w:rsid w:val="006764DE"/>
    <w:rsid w:val="00CD695B"/>
    <w:rsid w:val="00D006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1255B-7AD6-49DD-8A44-5CE1E094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695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CD695B"/>
    <w:pPr>
      <w:spacing w:after="160" w:line="256" w:lineRule="auto"/>
    </w:pPr>
    <w:rPr>
      <w:rFonts w:ascii="Calibri" w:hAnsi="Calibri"/>
      <w:sz w:val="20"/>
      <w:szCs w:val="20"/>
    </w:rPr>
  </w:style>
  <w:style w:type="character" w:customStyle="1" w:styleId="TekstkomentarzaZnak">
    <w:name w:val="Tekst komentarza Znak"/>
    <w:basedOn w:val="Domylnaczcionkaakapitu"/>
    <w:link w:val="Tekstkomentarza"/>
    <w:uiPriority w:val="99"/>
    <w:semiHidden/>
    <w:rsid w:val="00CD695B"/>
    <w:rPr>
      <w:rFonts w:ascii="Calibri" w:eastAsia="Times New Roman" w:hAnsi="Calibri" w:cs="Times New Roman"/>
      <w:sz w:val="20"/>
      <w:szCs w:val="20"/>
      <w:lang w:eastAsia="pl-PL"/>
    </w:rPr>
  </w:style>
  <w:style w:type="paragraph" w:styleId="Bezodstpw">
    <w:name w:val="No Spacing"/>
    <w:uiPriority w:val="1"/>
    <w:qFormat/>
    <w:rsid w:val="00CD695B"/>
    <w:pPr>
      <w:spacing w:after="0" w:line="240" w:lineRule="auto"/>
    </w:pPr>
  </w:style>
  <w:style w:type="paragraph" w:customStyle="1" w:styleId="Default">
    <w:name w:val="Default"/>
    <w:rsid w:val="00CD695B"/>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dolnego">
    <w:name w:val="footnote text"/>
    <w:basedOn w:val="Normalny"/>
    <w:link w:val="TekstprzypisudolnegoZnak"/>
    <w:semiHidden/>
    <w:rsid w:val="00CD695B"/>
    <w:pPr>
      <w:jc w:val="both"/>
    </w:pPr>
    <w:rPr>
      <w:rFonts w:ascii="Calibri" w:hAnsi="Calibri"/>
      <w:sz w:val="20"/>
      <w:szCs w:val="20"/>
      <w:lang w:eastAsia="en-US"/>
    </w:rPr>
  </w:style>
  <w:style w:type="character" w:customStyle="1" w:styleId="TekstprzypisudolnegoZnak">
    <w:name w:val="Tekst przypisu dolnego Znak"/>
    <w:basedOn w:val="Domylnaczcionkaakapitu"/>
    <w:link w:val="Tekstprzypisudolnego"/>
    <w:semiHidden/>
    <w:rsid w:val="00CD695B"/>
    <w:rPr>
      <w:rFonts w:ascii="Calibri" w:eastAsia="Times New Roman" w:hAnsi="Calibri" w:cs="Times New Roman"/>
      <w:sz w:val="20"/>
      <w:szCs w:val="20"/>
    </w:rPr>
  </w:style>
  <w:style w:type="character" w:styleId="Odwoanieprzypisudolnego">
    <w:name w:val="footnote reference"/>
    <w:basedOn w:val="Domylnaczcionkaakapitu"/>
    <w:semiHidden/>
    <w:rsid w:val="00CD695B"/>
    <w:rPr>
      <w:rFonts w:cs="Times New Roman"/>
      <w:vertAlign w:val="superscript"/>
    </w:rPr>
  </w:style>
  <w:style w:type="paragraph" w:customStyle="1" w:styleId="Bezodstpw1">
    <w:name w:val="Bez odstępów1"/>
    <w:rsid w:val="00CD695B"/>
    <w:pPr>
      <w:spacing w:after="0" w:line="240" w:lineRule="auto"/>
    </w:pPr>
    <w:rPr>
      <w:rFonts w:ascii="Calibri" w:eastAsia="Times New Roman" w:hAnsi="Calibri" w:cs="Times New Roman"/>
    </w:rPr>
  </w:style>
  <w:style w:type="paragraph" w:styleId="Akapitzlist">
    <w:name w:val="List Paragraph"/>
    <w:basedOn w:val="Normalny"/>
    <w:uiPriority w:val="34"/>
    <w:qFormat/>
    <w:rsid w:val="00CD695B"/>
    <w:pPr>
      <w:ind w:left="720"/>
      <w:contextualSpacing/>
      <w:jc w:val="both"/>
    </w:pPr>
    <w:rPr>
      <w:rFonts w:ascii="Arial Narrow" w:hAnsi="Arial Narrow"/>
      <w:sz w:val="26"/>
      <w:szCs w:val="26"/>
    </w:rPr>
  </w:style>
  <w:style w:type="paragraph" w:styleId="Nagwek">
    <w:name w:val="header"/>
    <w:basedOn w:val="Normalny"/>
    <w:link w:val="NagwekZnak"/>
    <w:uiPriority w:val="99"/>
    <w:unhideWhenUsed/>
    <w:rsid w:val="001E4A05"/>
    <w:pPr>
      <w:tabs>
        <w:tab w:val="center" w:pos="4536"/>
        <w:tab w:val="right" w:pos="9072"/>
      </w:tabs>
    </w:pPr>
  </w:style>
  <w:style w:type="character" w:customStyle="1" w:styleId="NagwekZnak">
    <w:name w:val="Nagłówek Znak"/>
    <w:basedOn w:val="Domylnaczcionkaakapitu"/>
    <w:link w:val="Nagwek"/>
    <w:uiPriority w:val="99"/>
    <w:rsid w:val="001E4A0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E4A05"/>
    <w:pPr>
      <w:tabs>
        <w:tab w:val="center" w:pos="4536"/>
        <w:tab w:val="right" w:pos="9072"/>
      </w:tabs>
    </w:pPr>
  </w:style>
  <w:style w:type="character" w:customStyle="1" w:styleId="StopkaZnak">
    <w:name w:val="Stopka Znak"/>
    <w:basedOn w:val="Domylnaczcionkaakapitu"/>
    <w:link w:val="Stopka"/>
    <w:uiPriority w:val="99"/>
    <w:rsid w:val="001E4A0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9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30</Pages>
  <Words>13377</Words>
  <Characters>80267</Characters>
  <Application>Microsoft Office Word</Application>
  <DocSecurity>0</DocSecurity>
  <Lines>668</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Majewski</dc:creator>
  <cp:keywords/>
  <dc:description/>
  <cp:lastModifiedBy>Piotr Majewski</cp:lastModifiedBy>
  <cp:revision>3</cp:revision>
  <dcterms:created xsi:type="dcterms:W3CDTF">2016-12-23T21:15:00Z</dcterms:created>
  <dcterms:modified xsi:type="dcterms:W3CDTF">2016-12-27T14:18:00Z</dcterms:modified>
</cp:coreProperties>
</file>