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0E90" w14:textId="353FF933" w:rsidR="000035FA" w:rsidRPr="00B81247" w:rsidRDefault="005D6B00" w:rsidP="005D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Darker Grotesque Black" w:eastAsia="Times" w:hAnsi="Darker Grotesque Black" w:cs="Times"/>
          <w:bCs/>
          <w:sz w:val="52"/>
          <w:szCs w:val="52"/>
        </w:rPr>
      </w:pPr>
      <w:bookmarkStart w:id="0" w:name="_Hlk62135829"/>
      <w:r w:rsidRPr="00B81247">
        <w:rPr>
          <w:rFonts w:ascii="Darker Grotesque Black" w:eastAsia="Times" w:hAnsi="Darker Grotesque Black" w:cs="Times"/>
          <w:bCs/>
          <w:sz w:val="52"/>
          <w:szCs w:val="52"/>
        </w:rPr>
        <w:t>Protokół wejścia obiektu do muzeum</w:t>
      </w:r>
    </w:p>
    <w:p w14:paraId="7BFF1683" w14:textId="77777777" w:rsidR="005D6B00" w:rsidRPr="00B81247" w:rsidRDefault="005D6B00" w:rsidP="005D6B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rFonts w:ascii="Darker Grotesque SemiBold" w:hAnsi="Darker Grotesque SemiBold"/>
          <w:bCs/>
          <w:sz w:val="24"/>
          <w:szCs w:val="24"/>
        </w:rPr>
      </w:pPr>
    </w:p>
    <w:tbl>
      <w:tblPr>
        <w:tblW w:w="10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077"/>
        <w:gridCol w:w="328"/>
        <w:gridCol w:w="5342"/>
      </w:tblGrid>
      <w:tr w:rsidR="00304ECD" w:rsidRPr="00B81247" w14:paraId="0EB96091" w14:textId="77777777" w:rsidTr="006370E6">
        <w:trPr>
          <w:trHeight w:val="1614"/>
          <w:jc w:val="center"/>
        </w:trPr>
        <w:tc>
          <w:tcPr>
            <w:tcW w:w="5077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bookmarkEnd w:id="0"/>
          <w:p w14:paraId="7131D46D" w14:textId="58630252" w:rsidR="000035FA" w:rsidRPr="00B81247" w:rsidRDefault="00795E6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  <w:sz w:val="24"/>
              </w:rPr>
            </w:pPr>
            <w:r w:rsidRPr="00B81247">
              <w:rPr>
                <w:rStyle w:val="Pogrubienie"/>
                <w:sz w:val="24"/>
              </w:rPr>
              <w:t xml:space="preserve">1. </w:t>
            </w:r>
            <w:r w:rsidR="005D6B00" w:rsidRPr="00B81247">
              <w:rPr>
                <w:rStyle w:val="Pogrubienie"/>
                <w:sz w:val="24"/>
              </w:rPr>
              <w:t>Numer protokołu wejścia</w:t>
            </w:r>
          </w:p>
          <w:p w14:paraId="16C7491D" w14:textId="77777777" w:rsidR="0064311C" w:rsidRPr="00B81247" w:rsidRDefault="0064311C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  <w:rFonts w:ascii="Inter Light" w:hAnsi="Inter Light"/>
              </w:rPr>
            </w:pPr>
          </w:p>
          <w:p w14:paraId="7DCB85DC" w14:textId="54994BC5" w:rsidR="0064311C" w:rsidRPr="00B81247" w:rsidRDefault="00795E6F" w:rsidP="0063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sz w:val="24"/>
                <w:szCs w:val="24"/>
              </w:rPr>
            </w:pPr>
            <w:r w:rsidRPr="00B81247">
              <w:rPr>
                <w:rStyle w:val="Pogrubienie"/>
                <w:sz w:val="24"/>
              </w:rPr>
              <w:t xml:space="preserve">2. </w:t>
            </w:r>
            <w:r w:rsidR="004902B3" w:rsidRPr="00B81247">
              <w:rPr>
                <w:rStyle w:val="Pogrubienie"/>
                <w:sz w:val="24"/>
              </w:rPr>
              <w:t>N</w:t>
            </w:r>
            <w:r w:rsidR="00436D67" w:rsidRPr="00B81247">
              <w:rPr>
                <w:rStyle w:val="Pogrubienie"/>
                <w:sz w:val="24"/>
              </w:rPr>
              <w:t>ume</w:t>
            </w:r>
            <w:r w:rsidR="004902B3" w:rsidRPr="00B81247">
              <w:rPr>
                <w:rStyle w:val="Pogrubienie"/>
                <w:sz w:val="24"/>
              </w:rPr>
              <w:t>r akt / n</w:t>
            </w:r>
            <w:r w:rsidR="00436D67" w:rsidRPr="00B81247">
              <w:rPr>
                <w:rStyle w:val="Pogrubienie"/>
                <w:sz w:val="24"/>
              </w:rPr>
              <w:t>ume</w:t>
            </w:r>
            <w:r w:rsidR="004902B3" w:rsidRPr="00B81247">
              <w:rPr>
                <w:rStyle w:val="Pogrubienie"/>
                <w:sz w:val="24"/>
              </w:rPr>
              <w:t>r sprawy</w:t>
            </w:r>
            <w:r w:rsidR="006370E6">
              <w:rPr>
                <w:rStyle w:val="Pogrubienie"/>
                <w:sz w:val="24"/>
              </w:rPr>
              <w:br/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3DB4A2D" w14:textId="6DED8305" w:rsidR="000035FA" w:rsidRPr="00B81247" w:rsidRDefault="00795E6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</w:rPr>
            </w:pPr>
            <w:r w:rsidRPr="00B81247">
              <w:rPr>
                <w:rStyle w:val="Pogrubienie"/>
                <w:sz w:val="24"/>
              </w:rPr>
              <w:t xml:space="preserve">3. </w:t>
            </w:r>
            <w:r w:rsidR="005D6B00" w:rsidRPr="00B81247">
              <w:rPr>
                <w:rStyle w:val="Pogrubienie"/>
                <w:sz w:val="24"/>
              </w:rPr>
              <w:t>Miejsce, data</w:t>
            </w:r>
          </w:p>
        </w:tc>
      </w:tr>
      <w:tr w:rsidR="00304ECD" w:rsidRPr="00B81247" w14:paraId="1FBA9250" w14:textId="77777777" w:rsidTr="002122AC">
        <w:trPr>
          <w:trHeight w:val="240"/>
          <w:jc w:val="center"/>
        </w:trPr>
        <w:tc>
          <w:tcPr>
            <w:tcW w:w="10747" w:type="dxa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A4156" w14:textId="5E3CC0CA" w:rsidR="000035FA" w:rsidRPr="00B81247" w:rsidRDefault="00795E6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  <w:sz w:val="24"/>
              </w:rPr>
            </w:pPr>
            <w:bookmarkStart w:id="1" w:name="_Hlk61954258"/>
            <w:r w:rsidRPr="00B81247">
              <w:rPr>
                <w:rStyle w:val="Pogrubienie"/>
                <w:sz w:val="24"/>
              </w:rPr>
              <w:t xml:space="preserve">4. </w:t>
            </w:r>
            <w:r w:rsidR="005D6B00" w:rsidRPr="00B81247">
              <w:rPr>
                <w:rStyle w:val="Pogrubienie"/>
                <w:sz w:val="24"/>
              </w:rPr>
              <w:t>Przyjmujący</w:t>
            </w:r>
          </w:p>
          <w:p w14:paraId="5BBCE211" w14:textId="77777777" w:rsidR="00D72E0D" w:rsidRPr="00B81247" w:rsidRDefault="00D72E0D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sz w:val="24"/>
                <w:szCs w:val="24"/>
              </w:rPr>
            </w:pPr>
          </w:p>
          <w:p w14:paraId="5A5213F7" w14:textId="77777777" w:rsidR="006370E6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Nazwa muzeum:</w:t>
            </w:r>
          </w:p>
          <w:p w14:paraId="13495DEB" w14:textId="77777777" w:rsidR="006370E6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1C6975F5" w14:textId="4D82703D" w:rsidR="000035FA" w:rsidRPr="00B81247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P</w:t>
            </w:r>
            <w:r w:rsidR="004C29FE" w:rsidRPr="00B81247">
              <w:rPr>
                <w:rFonts w:ascii="Inter Light" w:eastAsia="Times" w:hAnsi="Inter Light" w:cs="Times"/>
              </w:rPr>
              <w:t xml:space="preserve">rzedstawiciel </w:t>
            </w:r>
            <w:r w:rsidR="00436D67" w:rsidRPr="00B81247">
              <w:rPr>
                <w:rFonts w:ascii="Inter Light" w:eastAsia="Times" w:hAnsi="Inter Light" w:cs="Times"/>
              </w:rPr>
              <w:t>m</w:t>
            </w:r>
            <w:r w:rsidR="004C29FE" w:rsidRPr="00B81247">
              <w:rPr>
                <w:rFonts w:ascii="Inter Light" w:eastAsia="Times" w:hAnsi="Inter Light" w:cs="Times"/>
              </w:rPr>
              <w:t>uzeum:</w:t>
            </w:r>
          </w:p>
          <w:p w14:paraId="6C4E2306" w14:textId="77777777" w:rsidR="00795E6F" w:rsidRPr="00B81247" w:rsidRDefault="00795E6F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14DEF945" w14:textId="0CA28209" w:rsidR="000035FA" w:rsidRPr="00B81247" w:rsidRDefault="004C29FE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Adres:</w:t>
            </w:r>
            <w:r w:rsidR="004543E8" w:rsidRPr="00B81247">
              <w:rPr>
                <w:rFonts w:ascii="Inter Light" w:eastAsia="Times" w:hAnsi="Inter Light" w:cs="Times"/>
              </w:rPr>
              <w:t xml:space="preserve"> </w:t>
            </w:r>
          </w:p>
          <w:p w14:paraId="516359A0" w14:textId="77777777" w:rsidR="00795E6F" w:rsidRPr="00B81247" w:rsidRDefault="00795E6F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490D878F" w14:textId="3588C23B" w:rsidR="000035FA" w:rsidRPr="00B81247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Nr telefonu / a</w:t>
            </w:r>
            <w:r w:rsidR="00EF57D9" w:rsidRPr="00B81247">
              <w:rPr>
                <w:rFonts w:ascii="Inter Light" w:eastAsia="Times" w:hAnsi="Inter Light" w:cs="Times"/>
              </w:rPr>
              <w:t>dres e</w:t>
            </w:r>
            <w:r w:rsidR="00411027" w:rsidRPr="00B81247">
              <w:rPr>
                <w:rFonts w:ascii="Inter Light" w:eastAsia="Times" w:hAnsi="Inter Light" w:cs="Times"/>
              </w:rPr>
              <w:t>-</w:t>
            </w:r>
            <w:r w:rsidR="008B2E75" w:rsidRPr="00B81247">
              <w:rPr>
                <w:rFonts w:ascii="Inter Light" w:eastAsia="Times" w:hAnsi="Inter Light" w:cs="Times"/>
              </w:rPr>
              <w:t>mail:</w:t>
            </w:r>
          </w:p>
          <w:p w14:paraId="27165B55" w14:textId="77777777" w:rsidR="0049201B" w:rsidRPr="00B81247" w:rsidRDefault="0049201B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</w:rPr>
            </w:pPr>
          </w:p>
        </w:tc>
      </w:tr>
      <w:tr w:rsidR="00304ECD" w:rsidRPr="00B81247" w14:paraId="1E1C424F" w14:textId="77777777" w:rsidTr="003D6769">
        <w:trPr>
          <w:trHeight w:val="6803"/>
          <w:jc w:val="center"/>
        </w:trPr>
        <w:tc>
          <w:tcPr>
            <w:tcW w:w="5077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4376948" w14:textId="7AD545A4" w:rsidR="005D6B00" w:rsidRPr="00B81247" w:rsidRDefault="00795E6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  <w:sz w:val="24"/>
              </w:rPr>
            </w:pPr>
            <w:r w:rsidRPr="00B81247">
              <w:rPr>
                <w:rStyle w:val="Pogrubienie"/>
                <w:sz w:val="24"/>
              </w:rPr>
              <w:t xml:space="preserve">5. </w:t>
            </w:r>
            <w:r w:rsidR="005D6B00" w:rsidRPr="00B81247">
              <w:rPr>
                <w:rStyle w:val="Pogrubienie"/>
                <w:sz w:val="24"/>
              </w:rPr>
              <w:t>Przekazujący</w:t>
            </w:r>
          </w:p>
          <w:p w14:paraId="7C33319A" w14:textId="77777777" w:rsidR="005850FF" w:rsidRPr="00B81247" w:rsidRDefault="005850FF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32"/>
                <w:szCs w:val="32"/>
              </w:rPr>
            </w:pPr>
          </w:p>
          <w:p w14:paraId="26BD13AE" w14:textId="04E1E123" w:rsidR="000035FA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Nazwa organizacji</w:t>
            </w:r>
            <w:r w:rsidR="004C29FE" w:rsidRPr="00B81247">
              <w:rPr>
                <w:rFonts w:ascii="Inter Light" w:eastAsia="Times" w:hAnsi="Inter Light" w:cs="Times"/>
              </w:rPr>
              <w:t>:</w:t>
            </w:r>
          </w:p>
          <w:p w14:paraId="6886C0A6" w14:textId="77777777" w:rsidR="006370E6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14997E58" w14:textId="45CA11AD" w:rsidR="006370E6" w:rsidRPr="00B81247" w:rsidRDefault="006370E6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Przedstawiciel:</w:t>
            </w:r>
          </w:p>
          <w:p w14:paraId="3628D347" w14:textId="77777777" w:rsidR="0010762C" w:rsidRPr="00B81247" w:rsidRDefault="0010762C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79A8773E" w14:textId="46E9D4AB" w:rsidR="0010762C" w:rsidRPr="00B81247" w:rsidRDefault="004C29FE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Adres:</w:t>
            </w:r>
          </w:p>
          <w:p w14:paraId="3EA8BD59" w14:textId="5AD95320" w:rsidR="000035FA" w:rsidRPr="00B81247" w:rsidRDefault="008B2E75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br/>
              <w:t>PESEL lub nr dowodu tożsamości:</w:t>
            </w:r>
          </w:p>
          <w:p w14:paraId="5E6AE281" w14:textId="77777777" w:rsidR="00795E6F" w:rsidRPr="00B81247" w:rsidRDefault="00795E6F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03755A96" w14:textId="77777777" w:rsidR="00795E6F" w:rsidRPr="00B81247" w:rsidRDefault="004C29FE" w:rsidP="00615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Nr telefonu:</w:t>
            </w:r>
          </w:p>
          <w:p w14:paraId="55CA2FAC" w14:textId="3302B570" w:rsidR="00D72E0D" w:rsidRPr="00815362" w:rsidRDefault="008B2E75" w:rsidP="008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br/>
            </w:r>
            <w:r w:rsidR="00EF57D9" w:rsidRPr="00B81247">
              <w:rPr>
                <w:rFonts w:ascii="Inter Light" w:eastAsia="Times" w:hAnsi="Inter Light" w:cs="Times"/>
              </w:rPr>
              <w:t>Adres e</w:t>
            </w:r>
            <w:r w:rsidR="00411027" w:rsidRPr="00B81247">
              <w:rPr>
                <w:rFonts w:ascii="Inter Light" w:eastAsia="Times" w:hAnsi="Inter Light" w:cs="Times"/>
              </w:rPr>
              <w:t>-</w:t>
            </w:r>
            <w:r w:rsidRPr="00B81247">
              <w:rPr>
                <w:rFonts w:ascii="Inter Light" w:eastAsia="Times" w:hAnsi="Inter Light" w:cs="Times"/>
              </w:rPr>
              <w:t>mail:</w:t>
            </w:r>
          </w:p>
          <w:p w14:paraId="0623ED2A" w14:textId="77777777" w:rsidR="00B81247" w:rsidRPr="00B81247" w:rsidRDefault="00B81247" w:rsidP="00615BD6">
            <w:pP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70879A6A" w14:textId="46FBE1F8" w:rsidR="004543E8" w:rsidRPr="00B81247" w:rsidRDefault="005D6B00" w:rsidP="00B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/>
              <w:contextualSpacing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" w:eastAsia="Times" w:hAnsi="Inter" w:cs="Times"/>
                <w:sz w:val="28"/>
                <w:szCs w:val="28"/>
              </w:rPr>
              <w:t>□</w:t>
            </w:r>
            <w:r w:rsidR="004543E8"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B414F1" w:rsidRPr="00B81247">
              <w:rPr>
                <w:rFonts w:ascii="Inter Light" w:eastAsia="Times" w:hAnsi="Inter Light" w:cs="Times"/>
                <w:bCs/>
              </w:rPr>
              <w:t>P</w:t>
            </w:r>
            <w:r w:rsidR="004543E8" w:rsidRPr="00B81247">
              <w:rPr>
                <w:rFonts w:ascii="Inter Light" w:eastAsia="Times" w:hAnsi="Inter Light" w:cs="Times"/>
                <w:bCs/>
              </w:rPr>
              <w:t xml:space="preserve">ełnomocnictwo w załączeniu do protokołu </w:t>
            </w:r>
          </w:p>
          <w:p w14:paraId="182EA064" w14:textId="07488EA6" w:rsidR="004543E8" w:rsidRPr="00B81247" w:rsidRDefault="004543E8" w:rsidP="00B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/>
              <w:contextualSpacing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(</w:t>
            </w:r>
            <w:r w:rsidR="00EF57D9" w:rsidRPr="00B81247">
              <w:rPr>
                <w:rFonts w:ascii="Inter Light" w:eastAsia="Times" w:hAnsi="Inter Light" w:cs="Times"/>
                <w:bCs/>
              </w:rPr>
              <w:t>zazna</w:t>
            </w:r>
            <w:r w:rsidR="00287485" w:rsidRPr="00B81247">
              <w:rPr>
                <w:rFonts w:ascii="Inter Light" w:eastAsia="Times" w:hAnsi="Inter Light" w:cs="Times"/>
                <w:bCs/>
              </w:rPr>
              <w:t xml:space="preserve">czyć, </w:t>
            </w:r>
            <w:r w:rsidRPr="00B81247">
              <w:rPr>
                <w:rFonts w:ascii="Inter Light" w:eastAsia="Times" w:hAnsi="Inter Light" w:cs="Times"/>
                <w:bCs/>
              </w:rPr>
              <w:t xml:space="preserve">jeśli </w:t>
            </w:r>
            <w:r w:rsidR="00436D67" w:rsidRPr="00B81247">
              <w:rPr>
                <w:rFonts w:ascii="Inter Light" w:eastAsia="Times" w:hAnsi="Inter Light" w:cs="Times"/>
                <w:bCs/>
              </w:rPr>
              <w:t>p</w:t>
            </w:r>
            <w:r w:rsidRPr="00B81247">
              <w:rPr>
                <w:rFonts w:ascii="Inter Light" w:eastAsia="Times" w:hAnsi="Inter Light" w:cs="Times"/>
                <w:bCs/>
              </w:rPr>
              <w:t xml:space="preserve">rzekazujący nie jest </w:t>
            </w:r>
            <w:r w:rsidR="00436D67" w:rsidRPr="00B81247">
              <w:rPr>
                <w:rFonts w:ascii="Inter Light" w:eastAsia="Times" w:hAnsi="Inter Light" w:cs="Times"/>
                <w:bCs/>
              </w:rPr>
              <w:t>w</w:t>
            </w:r>
            <w:r w:rsidRPr="00B81247">
              <w:rPr>
                <w:rFonts w:ascii="Inter Light" w:eastAsia="Times" w:hAnsi="Inter Light" w:cs="Times"/>
                <w:bCs/>
              </w:rPr>
              <w:t>łaścicielem)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CD070C" w14:textId="54D5EA95" w:rsidR="005850FF" w:rsidRPr="00B81247" w:rsidRDefault="00795E6F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Style w:val="Pogrubienie"/>
                <w:sz w:val="24"/>
              </w:rPr>
              <w:t xml:space="preserve">6. </w:t>
            </w:r>
            <w:r w:rsidR="005D6B00" w:rsidRPr="00B81247">
              <w:rPr>
                <w:rStyle w:val="Pogrubienie"/>
                <w:sz w:val="24"/>
              </w:rPr>
              <w:t>Właściciel obiektu</w:t>
            </w:r>
            <w:r w:rsidR="005D6B00" w:rsidRPr="00B81247">
              <w:rPr>
                <w:rFonts w:ascii="Inter Light" w:eastAsia="Times New Roman" w:hAnsi="Inter Light" w:cs="Times New Roman"/>
                <w:bCs/>
                <w:sz w:val="24"/>
              </w:rPr>
              <w:t xml:space="preserve"> </w:t>
            </w:r>
            <w:r w:rsidR="002122AC" w:rsidRPr="00B81247">
              <w:rPr>
                <w:rFonts w:ascii="Inter Light" w:eastAsia="Times New Roman" w:hAnsi="Inter Light" w:cs="Times New Roman"/>
                <w:bCs/>
                <w:sz w:val="24"/>
              </w:rPr>
              <w:t xml:space="preserve"> </w:t>
            </w:r>
            <w:r w:rsidR="0064311C" w:rsidRPr="00B81247">
              <w:rPr>
                <w:rFonts w:ascii="Inter Light" w:eastAsia="Times New Roman" w:hAnsi="Inter Light" w:cs="Times New Roman"/>
                <w:bCs/>
              </w:rPr>
              <w:t xml:space="preserve">| </w:t>
            </w:r>
            <w:r w:rsidR="00B81247">
              <w:rPr>
                <w:rFonts w:ascii="Inter Light" w:eastAsia="Times New Roman" w:hAnsi="Inter Light" w:cs="Times New Roman"/>
                <w:bCs/>
              </w:rPr>
              <w:t>W</w:t>
            </w:r>
            <w:r w:rsidR="004C29FE" w:rsidRPr="00B81247">
              <w:rPr>
                <w:rFonts w:ascii="Inter Light" w:eastAsia="Times New Roman" w:hAnsi="Inter Light" w:cs="Times New Roman"/>
                <w:bCs/>
              </w:rPr>
              <w:t>ypełnić</w:t>
            </w:r>
            <w:r w:rsidR="009A22F3" w:rsidRPr="00B81247">
              <w:rPr>
                <w:rFonts w:ascii="Inter Light" w:eastAsia="Times New Roman" w:hAnsi="Inter Light" w:cs="Times New Roman"/>
                <w:bCs/>
              </w:rPr>
              <w:t>,</w:t>
            </w:r>
            <w:r w:rsidR="004C29FE" w:rsidRPr="00B81247">
              <w:rPr>
                <w:rFonts w:ascii="Inter Light" w:eastAsia="Times New Roman" w:hAnsi="Inter Light" w:cs="Times New Roman"/>
                <w:bCs/>
              </w:rPr>
              <w:t xml:space="preserve"> jeśli </w:t>
            </w:r>
            <w:r w:rsidR="00436D67" w:rsidRPr="00B81247">
              <w:rPr>
                <w:rFonts w:ascii="Inter Light" w:eastAsia="Times New Roman" w:hAnsi="Inter Light" w:cs="Times New Roman"/>
                <w:bCs/>
              </w:rPr>
              <w:t>p</w:t>
            </w:r>
            <w:r w:rsidR="004C29FE" w:rsidRPr="00B81247">
              <w:rPr>
                <w:rFonts w:ascii="Inter Light" w:eastAsia="Times New Roman" w:hAnsi="Inter Light" w:cs="Times New Roman"/>
                <w:bCs/>
              </w:rPr>
              <w:t xml:space="preserve">rzekazujący nie jest </w:t>
            </w:r>
            <w:r w:rsidR="00436D67" w:rsidRPr="00B81247">
              <w:rPr>
                <w:rFonts w:ascii="Inter Light" w:eastAsia="Times New Roman" w:hAnsi="Inter Light" w:cs="Times New Roman"/>
                <w:bCs/>
              </w:rPr>
              <w:t>w</w:t>
            </w:r>
            <w:r w:rsidR="004C29FE" w:rsidRPr="00B81247">
              <w:rPr>
                <w:rFonts w:ascii="Inter Light" w:eastAsia="Times New Roman" w:hAnsi="Inter Light" w:cs="Times New Roman"/>
                <w:bCs/>
              </w:rPr>
              <w:t>łaścicielem obiektu</w:t>
            </w:r>
            <w:r w:rsidR="00436D67" w:rsidRPr="00B81247">
              <w:rPr>
                <w:rFonts w:ascii="Inter Light" w:eastAsia="Times New Roman" w:hAnsi="Inter Light" w:cs="Times New Roman"/>
                <w:bCs/>
              </w:rPr>
              <w:t>(-</w:t>
            </w:r>
            <w:r w:rsidR="000045A6" w:rsidRPr="00B81247">
              <w:rPr>
                <w:rFonts w:ascii="Inter Light" w:eastAsia="Times New Roman" w:hAnsi="Inter Light" w:cs="Times New Roman"/>
                <w:bCs/>
              </w:rPr>
              <w:t>ów</w:t>
            </w:r>
            <w:r w:rsidR="004C29FE" w:rsidRPr="00B81247">
              <w:rPr>
                <w:rFonts w:ascii="Inter Light" w:eastAsia="Times New Roman" w:hAnsi="Inter Light" w:cs="Times New Roman"/>
                <w:bCs/>
              </w:rPr>
              <w:t>)</w:t>
            </w:r>
          </w:p>
          <w:p w14:paraId="70E0187F" w14:textId="77777777" w:rsidR="006370E6" w:rsidRDefault="006370E6" w:rsidP="0063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Nazwa organizacji</w:t>
            </w:r>
            <w:r w:rsidRPr="00B81247">
              <w:rPr>
                <w:rFonts w:ascii="Inter Light" w:eastAsia="Times" w:hAnsi="Inter Light" w:cs="Times"/>
              </w:rPr>
              <w:t>:</w:t>
            </w:r>
          </w:p>
          <w:p w14:paraId="6018A3F1" w14:textId="77777777" w:rsidR="006370E6" w:rsidRDefault="006370E6" w:rsidP="0063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2C562C4B" w14:textId="77777777" w:rsidR="006370E6" w:rsidRPr="00B81247" w:rsidRDefault="006370E6" w:rsidP="0063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" w:hAnsi="Inter Light" w:cs="Times"/>
              </w:rPr>
              <w:t>Przedstawiciel:</w:t>
            </w:r>
          </w:p>
          <w:p w14:paraId="3A271B73" w14:textId="4F77ED9A" w:rsidR="005850FF" w:rsidRPr="00B81247" w:rsidRDefault="004C29FE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br/>
              <w:t>Adres:</w:t>
            </w:r>
            <w:r w:rsidR="005850FF" w:rsidRPr="00B81247">
              <w:rPr>
                <w:rFonts w:ascii="Inter Light" w:eastAsia="Times" w:hAnsi="Inter Light" w:cs="Times"/>
              </w:rPr>
              <w:br/>
            </w:r>
            <w:r w:rsidR="008B2E75" w:rsidRPr="00B81247">
              <w:rPr>
                <w:rFonts w:ascii="Inter Light" w:eastAsia="Times" w:hAnsi="Inter Light" w:cs="Times"/>
              </w:rPr>
              <w:br/>
              <w:t xml:space="preserve">PESEL lub </w:t>
            </w:r>
            <w:r w:rsidR="00E670AE">
              <w:rPr>
                <w:rFonts w:ascii="Inter Light" w:eastAsia="Times" w:hAnsi="Inter Light" w:cs="Times"/>
              </w:rPr>
              <w:t>n</w:t>
            </w:r>
            <w:r w:rsidR="005D6B00" w:rsidRPr="00B81247">
              <w:rPr>
                <w:rFonts w:ascii="Inter Light" w:eastAsia="Times" w:hAnsi="Inter Light" w:cs="Times"/>
              </w:rPr>
              <w:t xml:space="preserve">r </w:t>
            </w:r>
            <w:r w:rsidR="008B2E75" w:rsidRPr="00B81247">
              <w:rPr>
                <w:rFonts w:ascii="Inter Light" w:eastAsia="Times" w:hAnsi="Inter Light" w:cs="Times"/>
              </w:rPr>
              <w:t>dowodu tożsamości:</w:t>
            </w:r>
          </w:p>
          <w:p w14:paraId="27EA67ED" w14:textId="77777777" w:rsidR="005850FF" w:rsidRPr="00B81247" w:rsidRDefault="005850FF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5516ABC3" w14:textId="5BE98043" w:rsidR="005850FF" w:rsidRPr="00B81247" w:rsidRDefault="004C29FE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Nr telefonu:</w:t>
            </w:r>
          </w:p>
          <w:p w14:paraId="5AE41253" w14:textId="77777777" w:rsidR="005850FF" w:rsidRPr="00B81247" w:rsidRDefault="005850FF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</w:p>
          <w:p w14:paraId="3EB41BDC" w14:textId="61C843F6" w:rsidR="009A22F3" w:rsidRPr="00B81247" w:rsidRDefault="00EF57D9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contextualSpacing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Adres e</w:t>
            </w:r>
            <w:r w:rsidR="00AA0266" w:rsidRPr="00B81247">
              <w:rPr>
                <w:rFonts w:ascii="Inter Light" w:eastAsia="Times" w:hAnsi="Inter Light" w:cs="Times"/>
              </w:rPr>
              <w:t>-</w:t>
            </w:r>
            <w:r w:rsidR="008B2E75" w:rsidRPr="00B81247">
              <w:rPr>
                <w:rFonts w:ascii="Inter Light" w:eastAsia="Times" w:hAnsi="Inter Light" w:cs="Times"/>
              </w:rPr>
              <w:t xml:space="preserve">mail: </w:t>
            </w:r>
          </w:p>
          <w:p w14:paraId="1E9D92FA" w14:textId="77777777" w:rsidR="007117BF" w:rsidRPr="00B81247" w:rsidRDefault="007117B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</w:rPr>
            </w:pPr>
          </w:p>
        </w:tc>
      </w:tr>
      <w:bookmarkEnd w:id="1"/>
      <w:tr w:rsidR="00304ECD" w:rsidRPr="00B81247" w14:paraId="065275DF" w14:textId="77777777" w:rsidTr="00815362">
        <w:trPr>
          <w:jc w:val="center"/>
        </w:trPr>
        <w:tc>
          <w:tcPr>
            <w:tcW w:w="10747" w:type="dxa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D5E4FCF" w14:textId="38150F49" w:rsidR="00D27E85" w:rsidRPr="006370E6" w:rsidRDefault="00795E6F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Style w:val="Pogrubienie"/>
                <w:sz w:val="24"/>
                <w:szCs w:val="24"/>
              </w:rPr>
            </w:pPr>
            <w:r w:rsidRPr="006370E6">
              <w:rPr>
                <w:rStyle w:val="Pogrubienie"/>
                <w:sz w:val="24"/>
                <w:szCs w:val="24"/>
              </w:rPr>
              <w:lastRenderedPageBreak/>
              <w:t xml:space="preserve">7. </w:t>
            </w:r>
            <w:r w:rsidR="005D6B00" w:rsidRPr="006370E6">
              <w:rPr>
                <w:rStyle w:val="Pogrubienie"/>
                <w:sz w:val="24"/>
                <w:szCs w:val="24"/>
              </w:rPr>
              <w:t>Opis obiektu</w:t>
            </w:r>
            <w:r w:rsidR="007973D9" w:rsidRPr="006370E6">
              <w:rPr>
                <w:rStyle w:val="Pogrubienie"/>
                <w:sz w:val="24"/>
                <w:szCs w:val="24"/>
              </w:rPr>
              <w:t>(-</w:t>
            </w:r>
            <w:r w:rsidR="005D6B00" w:rsidRPr="006370E6">
              <w:rPr>
                <w:rStyle w:val="Pogrubienie"/>
                <w:sz w:val="24"/>
                <w:szCs w:val="24"/>
              </w:rPr>
              <w:t>ów</w:t>
            </w:r>
            <w:r w:rsidR="007973D9" w:rsidRPr="006370E6">
              <w:rPr>
                <w:rStyle w:val="Pogrubienie"/>
                <w:sz w:val="24"/>
                <w:szCs w:val="24"/>
              </w:rPr>
              <w:t>)</w:t>
            </w:r>
          </w:p>
          <w:p w14:paraId="1AF845AE" w14:textId="77777777" w:rsidR="0010762C" w:rsidRPr="00B81247" w:rsidRDefault="0010762C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sz w:val="24"/>
                <w:szCs w:val="24"/>
              </w:rPr>
            </w:pPr>
          </w:p>
          <w:p w14:paraId="6E5B6C87" w14:textId="77777777" w:rsidR="003656D5" w:rsidRDefault="00D27E8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"/>
              </w:rPr>
            </w:pPr>
            <w:r w:rsidRPr="00B81247">
              <w:rPr>
                <w:rFonts w:ascii="Inter Light" w:eastAsia="Times New Roman" w:hAnsi="Inter Light" w:cs="Times"/>
              </w:rPr>
              <w:t>Nazwa obiektu</w:t>
            </w:r>
            <w:r w:rsidR="007973D9" w:rsidRPr="00B81247">
              <w:rPr>
                <w:rFonts w:ascii="Inter Light" w:eastAsia="Times New Roman" w:hAnsi="Inter Light" w:cs="Times"/>
              </w:rPr>
              <w:t>(-</w:t>
            </w:r>
            <w:r w:rsidRPr="00B81247">
              <w:rPr>
                <w:rFonts w:ascii="Inter Light" w:eastAsia="Times New Roman" w:hAnsi="Inter Light" w:cs="Times"/>
              </w:rPr>
              <w:t>ów</w:t>
            </w:r>
            <w:r w:rsidR="007973D9" w:rsidRPr="00B81247">
              <w:rPr>
                <w:rFonts w:ascii="Inter Light" w:eastAsia="Times New Roman" w:hAnsi="Inter Light" w:cs="Times"/>
              </w:rPr>
              <w:t>)</w:t>
            </w:r>
            <w:r w:rsidRPr="00B81247">
              <w:rPr>
                <w:rFonts w:ascii="Inter Light" w:eastAsia="Times New Roman" w:hAnsi="Inter Light" w:cs="Times"/>
              </w:rPr>
              <w:t>:</w:t>
            </w:r>
            <w:r w:rsidR="005850FF" w:rsidRPr="00B81247">
              <w:rPr>
                <w:rFonts w:ascii="Inter Light" w:eastAsia="Times New Roman" w:hAnsi="Inter Light" w:cs="Times"/>
              </w:rPr>
              <w:t xml:space="preserve"> </w:t>
            </w:r>
          </w:p>
          <w:p w14:paraId="0F41A615" w14:textId="445F6EB4" w:rsidR="005850FF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>
              <w:rPr>
                <w:rFonts w:ascii="Inter Light" w:eastAsia="Times New Roman" w:hAnsi="Inter Light" w:cs="Times"/>
              </w:rPr>
              <w:br/>
            </w:r>
            <w:r w:rsidR="009F02F0" w:rsidRPr="00B81247">
              <w:rPr>
                <w:rFonts w:ascii="Inter Light" w:eastAsia="Times" w:hAnsi="Inter Light" w:cs="Times"/>
              </w:rPr>
              <w:t>Nr ewidencyjny (jeśli posiada):</w:t>
            </w:r>
          </w:p>
          <w:p w14:paraId="1C26CC61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5EEBCCC4" w14:textId="384D06D7" w:rsidR="0010762C" w:rsidRDefault="009F02F0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Liczba:</w:t>
            </w:r>
          </w:p>
          <w:p w14:paraId="177B68AD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0EB71761" w14:textId="7E0C2C89" w:rsidR="0010762C" w:rsidRDefault="009F02F0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Wartość:</w:t>
            </w:r>
          </w:p>
          <w:p w14:paraId="746B7A9A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</w:p>
          <w:p w14:paraId="2F55B6CC" w14:textId="1A639B3F" w:rsidR="003656D5" w:rsidRPr="006370E6" w:rsidRDefault="00D27E8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</w:rPr>
            </w:pPr>
            <w:r w:rsidRPr="00B81247">
              <w:rPr>
                <w:rFonts w:ascii="Inter Light" w:eastAsia="Times" w:hAnsi="Inter Light" w:cs="Times"/>
              </w:rPr>
              <w:t>Inne możliwe do ustalenia dane identyfikacyjne:</w:t>
            </w:r>
            <w:r w:rsidR="003656D5">
              <w:rPr>
                <w:rFonts w:ascii="Inter Light" w:eastAsia="Times" w:hAnsi="Inter Light" w:cs="Times"/>
              </w:rPr>
              <w:br/>
            </w:r>
          </w:p>
        </w:tc>
      </w:tr>
      <w:tr w:rsidR="00304ECD" w:rsidRPr="00B81247" w14:paraId="15C5C605" w14:textId="77777777" w:rsidTr="00815362">
        <w:trPr>
          <w:trHeight w:val="4933"/>
          <w:jc w:val="center"/>
        </w:trPr>
        <w:tc>
          <w:tcPr>
            <w:tcW w:w="10747" w:type="dxa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80A39C" w14:textId="1D40503A" w:rsidR="0015367B" w:rsidRPr="00B81247" w:rsidRDefault="00FC6CDD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</w:rPr>
            </w:pPr>
            <w:bookmarkStart w:id="2" w:name="_Hlk57839588"/>
            <w:r w:rsidRPr="00B81247">
              <w:rPr>
                <w:rStyle w:val="Pogrubienie"/>
                <w:sz w:val="24"/>
              </w:rPr>
              <w:t xml:space="preserve">8. </w:t>
            </w:r>
            <w:r w:rsidR="005D6B00" w:rsidRPr="00B81247">
              <w:rPr>
                <w:rStyle w:val="Pogrubienie"/>
                <w:sz w:val="24"/>
              </w:rPr>
              <w:t>Cel wejścia</w:t>
            </w:r>
            <w:r w:rsidR="0015367B" w:rsidRPr="00B81247">
              <w:rPr>
                <w:rFonts w:ascii="Inter Light" w:eastAsia="Times" w:hAnsi="Inter Light" w:cs="Times"/>
                <w:bCs/>
                <w:sz w:val="32"/>
                <w:szCs w:val="24"/>
              </w:rPr>
              <w:t xml:space="preserve"> </w:t>
            </w:r>
            <w:r w:rsidR="00B81247">
              <w:rPr>
                <w:rFonts w:ascii="Inter Light" w:eastAsia="Times" w:hAnsi="Inter Light" w:cs="Times"/>
                <w:bCs/>
              </w:rPr>
              <w:t>| Należy zaznaczyć właściwe pole</w:t>
            </w:r>
          </w:p>
          <w:p w14:paraId="761168F7" w14:textId="77777777" w:rsidR="00E00CC7" w:rsidRPr="00B81247" w:rsidRDefault="00E00CC7" w:rsidP="005D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</w:rPr>
            </w:pPr>
          </w:p>
          <w:p w14:paraId="14F4CF02" w14:textId="4658A978" w:rsidR="00E00CC7" w:rsidRPr="00B81247" w:rsidRDefault="00FD1E05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E00CC7" w:rsidRPr="00B81247">
              <w:rPr>
                <w:rFonts w:ascii="Inter Light" w:eastAsia="Times" w:hAnsi="Inter Light" w:cs="Times"/>
                <w:bCs/>
              </w:rPr>
              <w:t>Nabycie – potwierdzam przekazanie do zbiorów muzeum obiektu</w:t>
            </w:r>
            <w:r w:rsidR="00436D67" w:rsidRPr="00B81247">
              <w:rPr>
                <w:rFonts w:ascii="Inter Light" w:eastAsia="Times" w:hAnsi="Inter Light" w:cs="Times"/>
                <w:bCs/>
              </w:rPr>
              <w:t>(-</w:t>
            </w:r>
            <w:r w:rsidR="00E00CC7" w:rsidRPr="00B81247">
              <w:rPr>
                <w:rFonts w:ascii="Inter Light" w:eastAsia="Times" w:hAnsi="Inter Light" w:cs="Times"/>
                <w:bCs/>
              </w:rPr>
              <w:t>ów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E00CC7" w:rsidRPr="00B81247">
              <w:rPr>
                <w:rFonts w:ascii="Inter Light" w:eastAsia="Times" w:hAnsi="Inter Light" w:cs="Times"/>
                <w:bCs/>
              </w:rPr>
              <w:t xml:space="preserve"> wymienionego</w:t>
            </w:r>
            <w:r w:rsidR="00436D67" w:rsidRPr="00B81247">
              <w:rPr>
                <w:rFonts w:ascii="Inter Light" w:eastAsia="Times" w:hAnsi="Inter Light" w:cs="Times"/>
                <w:bCs/>
              </w:rPr>
              <w:t>(-n</w:t>
            </w:r>
            <w:r w:rsidR="00E00CC7" w:rsidRPr="00B81247">
              <w:rPr>
                <w:rFonts w:ascii="Inter Light" w:eastAsia="Times" w:hAnsi="Inter Light" w:cs="Times"/>
                <w:bCs/>
              </w:rPr>
              <w:t>ych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E00CC7" w:rsidRPr="00B81247">
              <w:rPr>
                <w:rFonts w:ascii="Inter Light" w:eastAsia="Times" w:hAnsi="Inter Light" w:cs="Times"/>
                <w:bCs/>
              </w:rPr>
              <w:t xml:space="preserve"> </w:t>
            </w:r>
            <w:r w:rsidR="00BC0479" w:rsidRPr="00B81247">
              <w:rPr>
                <w:rFonts w:ascii="Inter Light" w:eastAsia="Times" w:hAnsi="Inter Light" w:cs="Times"/>
                <w:bCs/>
              </w:rPr>
              <w:br/>
            </w:r>
            <w:r w:rsidR="00E00CC7" w:rsidRPr="00B81247">
              <w:rPr>
                <w:rFonts w:ascii="Inter Light" w:eastAsia="Times" w:hAnsi="Inter Light" w:cs="Times"/>
                <w:bCs/>
              </w:rPr>
              <w:t>w protokole.</w:t>
            </w:r>
            <w:r w:rsidR="00E00CC7" w:rsidRPr="00B81247">
              <w:rPr>
                <w:rFonts w:ascii="Inter Light" w:eastAsia="Times" w:hAnsi="Inter Light" w:cs="Times"/>
                <w:bCs/>
                <w:sz w:val="24"/>
                <w:szCs w:val="24"/>
              </w:rPr>
              <w:t xml:space="preserve"> </w:t>
            </w:r>
          </w:p>
          <w:p w14:paraId="0EB63C32" w14:textId="26BAD8D1" w:rsidR="0015367B" w:rsidRPr="00B81247" w:rsidRDefault="005D6B00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="0015367B"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Oferta – potwierdzam złożenie oferty </w:t>
            </w:r>
            <w:r w:rsidR="00A24C9B" w:rsidRPr="00B81247">
              <w:rPr>
                <w:rFonts w:ascii="Inter Light" w:eastAsia="Times" w:hAnsi="Inter Light" w:cs="Times"/>
                <w:bCs/>
              </w:rPr>
              <w:t xml:space="preserve">depozytu, </w:t>
            </w:r>
            <w:r w:rsidR="0015367B" w:rsidRPr="00B81247">
              <w:rPr>
                <w:rFonts w:ascii="Inter Light" w:eastAsia="Times" w:hAnsi="Inter Light" w:cs="Times"/>
                <w:bCs/>
              </w:rPr>
              <w:t>darowizny, sprzedaży* obiektu</w:t>
            </w:r>
            <w:r w:rsidR="00436D67" w:rsidRPr="00B81247">
              <w:rPr>
                <w:rFonts w:ascii="Inter Light" w:eastAsia="Times" w:hAnsi="Inter Light" w:cs="Times"/>
                <w:bCs/>
              </w:rPr>
              <w:t>(-</w:t>
            </w:r>
            <w:r w:rsidR="0015367B" w:rsidRPr="00B81247">
              <w:rPr>
                <w:rFonts w:ascii="Inter Light" w:eastAsia="Times" w:hAnsi="Inter Light" w:cs="Times"/>
                <w:bCs/>
              </w:rPr>
              <w:t>ów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 </w:t>
            </w:r>
            <w:r w:rsidR="00BC0479" w:rsidRPr="00B81247">
              <w:rPr>
                <w:rFonts w:ascii="Inter Light" w:eastAsia="Times" w:hAnsi="Inter Light" w:cs="Times"/>
                <w:bCs/>
              </w:rPr>
              <w:br/>
            </w:r>
            <w:r w:rsidR="0015367B" w:rsidRPr="00B81247">
              <w:rPr>
                <w:rFonts w:ascii="Inter Light" w:eastAsia="Times" w:hAnsi="Inter Light" w:cs="Times"/>
                <w:bCs/>
              </w:rPr>
              <w:t>wymienionego</w:t>
            </w:r>
            <w:r w:rsidR="00436D67" w:rsidRPr="00B81247">
              <w:rPr>
                <w:rFonts w:ascii="Inter Light" w:eastAsia="Times" w:hAnsi="Inter Light" w:cs="Times"/>
                <w:bCs/>
              </w:rPr>
              <w:t>(-n</w:t>
            </w:r>
            <w:r w:rsidR="0015367B" w:rsidRPr="00B81247">
              <w:rPr>
                <w:rFonts w:ascii="Inter Light" w:eastAsia="Times" w:hAnsi="Inter Light" w:cs="Times"/>
                <w:bCs/>
              </w:rPr>
              <w:t>ych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 w protokole.</w:t>
            </w:r>
            <w:r w:rsidR="0015367B" w:rsidRPr="00B81247">
              <w:rPr>
                <w:rFonts w:ascii="Inter Light" w:eastAsia="Times" w:hAnsi="Inter Light" w:cs="Times"/>
                <w:bCs/>
                <w:sz w:val="24"/>
                <w:szCs w:val="24"/>
              </w:rPr>
              <w:t xml:space="preserve"> </w:t>
            </w:r>
          </w:p>
          <w:p w14:paraId="0030140C" w14:textId="5414D27D" w:rsidR="00E00CC7" w:rsidRPr="00B81247" w:rsidRDefault="00FD1E05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15367B" w:rsidRPr="00B81247">
              <w:rPr>
                <w:rFonts w:ascii="Inter Light" w:eastAsia="Times" w:hAnsi="Inter Light" w:cs="Times"/>
                <w:bCs/>
              </w:rPr>
              <w:t>Wypożyczenie – potwierdzam udostępnienie obiektu</w:t>
            </w:r>
            <w:r w:rsidR="00436D67" w:rsidRPr="00B81247">
              <w:rPr>
                <w:rFonts w:ascii="Inter Light" w:eastAsia="Times" w:hAnsi="Inter Light" w:cs="Times"/>
                <w:bCs/>
              </w:rPr>
              <w:t>(-</w:t>
            </w:r>
            <w:r w:rsidR="0015367B" w:rsidRPr="00B81247">
              <w:rPr>
                <w:rFonts w:ascii="Inter Light" w:eastAsia="Times" w:hAnsi="Inter Light" w:cs="Times"/>
                <w:bCs/>
              </w:rPr>
              <w:t>ów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 wymienionego</w:t>
            </w:r>
            <w:r w:rsidR="00436D67" w:rsidRPr="00B81247">
              <w:rPr>
                <w:rFonts w:ascii="Inter Light" w:eastAsia="Times" w:hAnsi="Inter Light" w:cs="Times"/>
                <w:bCs/>
              </w:rPr>
              <w:t>(-n</w:t>
            </w:r>
            <w:r w:rsidR="0015367B" w:rsidRPr="00B81247">
              <w:rPr>
                <w:rFonts w:ascii="Inter Light" w:eastAsia="Times" w:hAnsi="Inter Light" w:cs="Times"/>
                <w:bCs/>
              </w:rPr>
              <w:t>ych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 w protokole </w:t>
            </w:r>
            <w:r w:rsidR="00BC0479" w:rsidRPr="00B81247">
              <w:rPr>
                <w:rFonts w:ascii="Inter Light" w:eastAsia="Times" w:hAnsi="Inter Light" w:cs="Times"/>
                <w:bCs/>
              </w:rPr>
              <w:br/>
            </w:r>
            <w:r w:rsidR="0015367B" w:rsidRPr="00B81247">
              <w:rPr>
                <w:rFonts w:ascii="Inter Light" w:eastAsia="Times" w:hAnsi="Inter Light" w:cs="Times"/>
                <w:bCs/>
              </w:rPr>
              <w:t>w ramach wypożyczenia / wypożyczenia długoterminowego (depozytu)</w:t>
            </w:r>
            <w:r w:rsidR="0069667B" w:rsidRPr="00B81247">
              <w:rPr>
                <w:rFonts w:ascii="Inter Light" w:eastAsia="Times" w:hAnsi="Inter Light" w:cs="Times"/>
                <w:bCs/>
              </w:rPr>
              <w:t>*</w:t>
            </w:r>
            <w:r w:rsidR="0015367B" w:rsidRPr="00B81247">
              <w:rPr>
                <w:rFonts w:ascii="Inter Light" w:eastAsia="Times" w:hAnsi="Inter Light" w:cs="Times"/>
                <w:bCs/>
                <w:sz w:val="24"/>
                <w:szCs w:val="24"/>
              </w:rPr>
              <w:t xml:space="preserve"> </w:t>
            </w:r>
            <w:r w:rsidR="00E670AE">
              <w:rPr>
                <w:rFonts w:ascii="Inter Light" w:eastAsia="Times" w:hAnsi="Inter Light" w:cs="Times"/>
                <w:bCs/>
              </w:rPr>
              <w:t>do dnia …………………….…..</w:t>
            </w:r>
          </w:p>
          <w:p w14:paraId="0D6FC141" w14:textId="51B77614" w:rsidR="00FD1E05" w:rsidRDefault="00FD1E0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15367B" w:rsidRPr="00B81247">
              <w:rPr>
                <w:rFonts w:ascii="Inter Light" w:eastAsia="Times" w:hAnsi="Inter Light" w:cs="Times"/>
                <w:bCs/>
              </w:rPr>
              <w:t xml:space="preserve">Inne </w:t>
            </w:r>
            <w:r w:rsidR="0069667B" w:rsidRPr="00B81247">
              <w:rPr>
                <w:rFonts w:ascii="Inter Light" w:eastAsia="Times" w:hAnsi="Inter Light" w:cs="Times"/>
                <w:bCs/>
              </w:rPr>
              <w:t>– potwierdzam złożenie obiektu</w:t>
            </w:r>
            <w:r w:rsidR="00436D67" w:rsidRPr="00B81247">
              <w:rPr>
                <w:rFonts w:ascii="Inter Light" w:eastAsia="Times" w:hAnsi="Inter Light" w:cs="Times"/>
                <w:bCs/>
              </w:rPr>
              <w:t>(-</w:t>
            </w:r>
            <w:r w:rsidR="0069667B" w:rsidRPr="00B81247">
              <w:rPr>
                <w:rFonts w:ascii="Inter Light" w:eastAsia="Times" w:hAnsi="Inter Light" w:cs="Times"/>
                <w:bCs/>
              </w:rPr>
              <w:t>ów</w:t>
            </w:r>
            <w:r w:rsidR="00436D67" w:rsidRPr="00B81247">
              <w:rPr>
                <w:rFonts w:ascii="Inter Light" w:eastAsia="Times" w:hAnsi="Inter Light" w:cs="Times"/>
                <w:bCs/>
              </w:rPr>
              <w:t>)</w:t>
            </w:r>
            <w:r w:rsidR="0069667B" w:rsidRPr="00B81247">
              <w:rPr>
                <w:rFonts w:ascii="Inter Light" w:eastAsia="Times" w:hAnsi="Inter Light" w:cs="Times"/>
                <w:bCs/>
              </w:rPr>
              <w:t xml:space="preserve"> wymienionych w protokole w celu wykonania konserwacji, digitalizacji, ekspertyzy, innym* (jakim)</w:t>
            </w:r>
            <w:r>
              <w:rPr>
                <w:rFonts w:ascii="Inter Light" w:eastAsia="Times" w:hAnsi="Inter Light" w:cs="Times"/>
                <w:bCs/>
              </w:rPr>
              <w:t xml:space="preserve"> </w:t>
            </w:r>
            <w:r w:rsidR="0010762C" w:rsidRPr="00B81247">
              <w:rPr>
                <w:rFonts w:ascii="Inter Light" w:eastAsia="Times" w:hAnsi="Inter Light" w:cs="Times"/>
                <w:bCs/>
              </w:rPr>
              <w:t>......................</w:t>
            </w:r>
            <w:r w:rsidR="003D6769">
              <w:rPr>
                <w:rFonts w:ascii="Inter Light" w:eastAsia="Times" w:hAnsi="Inter Light" w:cs="Times"/>
                <w:bCs/>
              </w:rPr>
              <w:t>...............................</w:t>
            </w:r>
            <w:r w:rsidR="0010762C" w:rsidRPr="00B81247">
              <w:rPr>
                <w:rFonts w:ascii="Inter Light" w:eastAsia="Times" w:hAnsi="Inter Light" w:cs="Times"/>
                <w:bCs/>
              </w:rPr>
              <w:t>......................................................... ..............................................................</w:t>
            </w:r>
            <w:r w:rsidR="0069667B" w:rsidRPr="00B81247">
              <w:rPr>
                <w:rFonts w:ascii="Inter Light" w:eastAsia="Times" w:hAnsi="Inter Light" w:cs="Times"/>
                <w:bCs/>
              </w:rPr>
              <w:t>...., planowany termin zwrotu …………………………………………</w:t>
            </w:r>
            <w:bookmarkEnd w:id="2"/>
          </w:p>
          <w:p w14:paraId="3DE30743" w14:textId="0F3A9885" w:rsidR="0010762C" w:rsidRPr="00B81247" w:rsidRDefault="00815362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 w:right="227"/>
              <w:rPr>
                <w:rFonts w:ascii="Inter Light" w:eastAsia="Times New Roman" w:hAnsi="Inter Light" w:cs="Times New Roman"/>
                <w:bCs/>
              </w:rPr>
            </w:pPr>
            <w:r>
              <w:rPr>
                <w:rFonts w:ascii="Inter Light" w:eastAsia="Times New Roman" w:hAnsi="Inter Light" w:cs="Times New Roman"/>
                <w:bCs/>
              </w:rPr>
              <w:br/>
            </w:r>
          </w:p>
          <w:p w14:paraId="3D12D017" w14:textId="77777777" w:rsidR="0015367B" w:rsidRPr="00B81247" w:rsidRDefault="0015367B" w:rsidP="003D6769">
            <w:pPr>
              <w:spacing w:line="360" w:lineRule="auto"/>
              <w:ind w:left="227" w:right="227"/>
              <w:jc w:val="right"/>
              <w:rPr>
                <w:rFonts w:ascii="Inter Light" w:hAnsi="Inter Light" w:cs="Times New Roman"/>
                <w:bCs/>
                <w:sz w:val="22"/>
                <w:szCs w:val="22"/>
                <w:lang w:eastAsia="en-US"/>
              </w:rPr>
            </w:pPr>
            <w:r w:rsidRPr="00B81247">
              <w:rPr>
                <w:rFonts w:ascii="Inter Light" w:eastAsia="Times" w:hAnsi="Inter Light" w:cs="Times"/>
                <w:bCs/>
              </w:rPr>
              <w:t>*Niepotrzebne skreślić</w:t>
            </w:r>
          </w:p>
        </w:tc>
      </w:tr>
      <w:tr w:rsidR="00304ECD" w:rsidRPr="00B81247" w14:paraId="6D3EAD4E" w14:textId="77777777" w:rsidTr="00815362">
        <w:trPr>
          <w:trHeight w:val="1304"/>
          <w:jc w:val="center"/>
        </w:trPr>
        <w:tc>
          <w:tcPr>
            <w:tcW w:w="10747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C29674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Style w:val="Pogrubienie"/>
                <w:sz w:val="24"/>
              </w:rPr>
            </w:pPr>
            <w:r w:rsidRPr="00B81247">
              <w:rPr>
                <w:rStyle w:val="Pogrubienie"/>
                <w:sz w:val="24"/>
              </w:rPr>
              <w:t>9. Warunki przechowywania i użytkowania obiektu(-ów)</w:t>
            </w:r>
          </w:p>
          <w:p w14:paraId="6012D0E8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sz w:val="24"/>
                <w:szCs w:val="24"/>
              </w:rPr>
            </w:pPr>
          </w:p>
          <w:p w14:paraId="4CE53C48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Style w:val="Pogrubienie"/>
              </w:rPr>
            </w:pPr>
            <w:r w:rsidRPr="00B81247">
              <w:rPr>
                <w:rStyle w:val="Pogrubienie"/>
              </w:rPr>
              <w:t>§ 1 Warunki ogólne</w:t>
            </w:r>
          </w:p>
          <w:p w14:paraId="1146747F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Fonts w:ascii="Inter Light" w:eastAsia="Times New Roman" w:hAnsi="Inter Light" w:cs="Times New Roman"/>
              </w:rPr>
            </w:pPr>
          </w:p>
          <w:p w14:paraId="56EFD38C" w14:textId="6AB24511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Muzeum oświadcza, że ma wszelkie warunki techniczne i osobowe do przechowywania obiektu(-ów) </w:t>
            </w:r>
            <w:r w:rsidR="00BC0479" w:rsidRPr="00B81247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i zobowiązuje się do dbania o jego/ich bezpieczeństwo oraz otoczenia go/ich taką samą opieką </w:t>
            </w:r>
            <w:r w:rsidR="003D6769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>jak obiekty wchodzące w skład jego zbiorów. Muzeum zobowiązuje się zwrócić obiekt(y) w stanie niepogorszonym.</w:t>
            </w:r>
          </w:p>
          <w:p w14:paraId="49939087" w14:textId="77777777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W przypadku konieczności przeprowadzenia specjalistycznego badania obiektu(-ów) przez muzeum wyniki przeprowadzonej ekspertyzy naukowej wraz z oceną wartości obiektu(-ów) będą stanowić własność muzeum, o ile nie uzgodniono inaczej w odrębnej umowie. </w:t>
            </w:r>
          </w:p>
          <w:p w14:paraId="3D1C6FBF" w14:textId="6090FB48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Określenie obiektu(-ów) w wyniku przeprowadzonej ekspertyzy, o której mowa w punkcie 2,</w:t>
            </w:r>
            <w:r w:rsidR="00815362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oraz jego/ich wartość mogą ulec zmianie. W związku z tym proponowana przez przekazującego cena nie jest </w:t>
            </w:r>
            <w:r w:rsidRPr="00B81247">
              <w:rPr>
                <w:rFonts w:ascii="Inter Light" w:eastAsia="Times New Roman" w:hAnsi="Inter Light" w:cs="Times New Roman"/>
                <w:bCs/>
              </w:rPr>
              <w:lastRenderedPageBreak/>
              <w:t>jednoznaczna z wartością obiektu, a przyjęta jedynie na potrzeby spisania protokołu.</w:t>
            </w:r>
          </w:p>
          <w:p w14:paraId="06F7D106" w14:textId="77777777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Podpisanie niniejszego protokołu przez przekazującego obiekt(y) jest równoznaczne, o ile nie uzgodniono inaczej w odrębnej umowie, z wyrażeniem zgody na:</w:t>
            </w:r>
          </w:p>
          <w:p w14:paraId="6C1A9677" w14:textId="77777777" w:rsidR="005850FF" w:rsidRPr="00B81247" w:rsidRDefault="005850FF" w:rsidP="00BC047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wykonanie odwzorowań obiektu(-ów) na potrzeby dokumentacji muzealnej, bez prawa przekazywania odwzorowań osobom trzecim,</w:t>
            </w:r>
          </w:p>
          <w:p w14:paraId="530B316A" w14:textId="77777777" w:rsidR="005850FF" w:rsidRPr="00B81247" w:rsidRDefault="005850FF" w:rsidP="00BC047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dokonywanie przeglądów konserwatorskich obiektu(-ów),</w:t>
            </w:r>
          </w:p>
          <w:p w14:paraId="6F7395C8" w14:textId="0E6B5524" w:rsidR="005850FF" w:rsidRPr="00B81247" w:rsidRDefault="005850FF" w:rsidP="00BC047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przemieszczanie obiektu(-ów) przez upoważnionych pracowników muzeum w siedzibie muzeum, </w:t>
            </w:r>
            <w:r w:rsidR="00BC0479" w:rsidRPr="00B81247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w magazynie, pomiędzy magazynami i </w:t>
            </w:r>
            <w:r w:rsidR="000C29EF">
              <w:rPr>
                <w:rFonts w:ascii="Inter Light" w:eastAsia="Times New Roman" w:hAnsi="Inter Light" w:cs="Times New Roman"/>
                <w:bCs/>
              </w:rPr>
              <w:t>oddziałami</w:t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 muzeum,</w:t>
            </w:r>
          </w:p>
          <w:p w14:paraId="40461789" w14:textId="77777777" w:rsidR="005850FF" w:rsidRPr="00B81247" w:rsidRDefault="005850FF" w:rsidP="00BC047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zmiany sposobu zabezpieczenia obiektu(-ów).</w:t>
            </w:r>
          </w:p>
          <w:p w14:paraId="5C01C29A" w14:textId="77777777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W przypadku złożenia oferty darowizny, sprzedaży lub depozytu koszty odbioru obiektu(-ów) ponosi właściciel/przyjmujący</w:t>
            </w:r>
            <w:r w:rsidRPr="00B81247">
              <w:rPr>
                <w:rFonts w:ascii="Inter Light" w:eastAsia="Times" w:hAnsi="Inter Light" w:cs="Times New Roman"/>
                <w:bCs/>
              </w:rPr>
              <w:t>*</w:t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 (</w:t>
            </w:r>
            <w:r w:rsidRPr="00B81247">
              <w:rPr>
                <w:rFonts w:ascii="Inter Light" w:eastAsia="Times" w:hAnsi="Inter Light" w:cs="Times New Roman"/>
                <w:bCs/>
              </w:rPr>
              <w:t>*</w:t>
            </w:r>
            <w:r w:rsidRPr="00B81247">
              <w:rPr>
                <w:rFonts w:ascii="Inter Light" w:eastAsia="Times New Roman" w:hAnsi="Inter Light" w:cs="Times New Roman"/>
                <w:bCs/>
              </w:rPr>
              <w:t>Niepotrzebne skreślić).</w:t>
            </w:r>
          </w:p>
          <w:p w14:paraId="4A9373FF" w14:textId="77777777" w:rsidR="005850FF" w:rsidRPr="00B81247" w:rsidRDefault="005850FF" w:rsidP="00BC047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bookmarkStart w:id="3" w:name="_Hlk66699963"/>
            <w:r w:rsidRPr="00B81247">
              <w:rPr>
                <w:rFonts w:ascii="Inter Light" w:eastAsia="Times New Roman" w:hAnsi="Inter Light" w:cs="Times New Roman"/>
                <w:bCs/>
              </w:rPr>
              <w:t>Szczegółowe kwestie nieujęte w niniejszym protokole, których ustalenie jest konieczne do realizacji celu przyjęcia, zostaną zawarte w odpowiedniej umowie (np. użyczenia na wystawę, wykonania konserwacji, digitalizacji), o ile nie została ona podpisana przed przyjęciem obiektu(-ów) do muzeum.</w:t>
            </w:r>
          </w:p>
          <w:bookmarkEnd w:id="3"/>
          <w:p w14:paraId="15D5E69D" w14:textId="77777777" w:rsidR="005850FF" w:rsidRPr="00B81247" w:rsidRDefault="005850FF" w:rsidP="008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hAnsi="Inter Light" w:cs="Times New Roman"/>
              </w:rPr>
            </w:pPr>
          </w:p>
          <w:p w14:paraId="49FCDADE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Style w:val="Pogrubienie"/>
              </w:rPr>
            </w:pPr>
            <w:r w:rsidRPr="00B81247">
              <w:rPr>
                <w:rStyle w:val="Pogrubienie"/>
              </w:rPr>
              <w:t>§ 2 Pozyskanie do zbiorów lub przyjęcie w depozyt</w:t>
            </w:r>
          </w:p>
          <w:p w14:paraId="04655B95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Fonts w:ascii="Inter Light" w:eastAsia="Times New Roman" w:hAnsi="Inter Light" w:cs="Times New Roman"/>
              </w:rPr>
            </w:pPr>
          </w:p>
          <w:p w14:paraId="3F7709F1" w14:textId="2AC69EB7" w:rsidR="005850FF" w:rsidRPr="00B81247" w:rsidRDefault="005850FF" w:rsidP="00BC047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Muzeum ma aktualną politykę pozyskiwania zbiorów (zgodnie z zarządzeniem ………………..… </w:t>
            </w:r>
            <w:r w:rsidR="00BC0479" w:rsidRPr="00B81247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z dn. ………………..) dostępną ……………………………….. Zawarte w niej założenia stanowią podstawę </w:t>
            </w:r>
            <w:r w:rsidR="00BC0479" w:rsidRPr="00B81247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>do podjęcia decyzji dotyczącej celowości pozyskania obiektu(-ów) do zbiorów muzeum.</w:t>
            </w:r>
          </w:p>
          <w:p w14:paraId="54C53FD6" w14:textId="7E16E788" w:rsidR="005850FF" w:rsidRPr="00B81247" w:rsidRDefault="005850FF" w:rsidP="00BC047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hAnsi="Inter Light" w:cs="Times New Roman"/>
                <w:bCs/>
              </w:rPr>
              <w:t xml:space="preserve">Muzeum zobowiązuje się do rozpatrzenia oferty </w:t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sprzedaży, darowizny lub depozytu </w:t>
            </w:r>
            <w:r w:rsidRPr="00B81247">
              <w:rPr>
                <w:rFonts w:ascii="Inter Light" w:hAnsi="Inter Light" w:cs="Times New Roman"/>
                <w:bCs/>
              </w:rPr>
              <w:t xml:space="preserve">w terminie </w:t>
            </w:r>
            <w:r w:rsidR="00BC0479" w:rsidRPr="00B81247">
              <w:rPr>
                <w:rFonts w:ascii="Inter Light" w:hAnsi="Inter Light" w:cs="Times New Roman"/>
                <w:bCs/>
              </w:rPr>
              <w:br/>
            </w:r>
            <w:r w:rsidRPr="00B81247">
              <w:rPr>
                <w:rFonts w:ascii="Inter Light" w:hAnsi="Inter Light" w:cs="Times New Roman"/>
                <w:bCs/>
              </w:rPr>
              <w:t>….. dni od dnia złożenia oferty.</w:t>
            </w:r>
          </w:p>
          <w:p w14:paraId="2E2ED40D" w14:textId="77777777" w:rsidR="005850FF" w:rsidRPr="00B81247" w:rsidRDefault="005850FF" w:rsidP="00BC047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hAnsi="Inter Light" w:cs="Times New Roman"/>
                <w:bCs/>
              </w:rPr>
              <w:t>Jeśli oferta sprzedaży, darowizny lub depozytu zostanie zaopiniowana negatywnie, właściciel obiektu(-ów) zostanie o tym poinformowany pisemnie.</w:t>
            </w:r>
          </w:p>
          <w:p w14:paraId="5589D25C" w14:textId="77777777" w:rsidR="005850FF" w:rsidRPr="00B81247" w:rsidRDefault="005850FF" w:rsidP="00BC047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Odbiór obiektu(-ów) powinien nastąpić nie później niż ….. tygodnie/miesiące od daty wysłania pisemnego zawiadomienia. W przypadku nieodebrania obiektu(-ów) w uzgodnionym terminie muzeum zyskuje prawo do zorganizowania jego/ich zwrotu na koszt właściciela.</w:t>
            </w:r>
          </w:p>
          <w:p w14:paraId="2357F2E2" w14:textId="77777777" w:rsidR="005850FF" w:rsidRPr="00B81247" w:rsidRDefault="005850FF" w:rsidP="00BC047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Jeśli oferta sprzedaży, darowizny lub depozytu zostanie zaopiniowana pozytywnie, zostanie zawarta odpowiednia umowa. </w:t>
            </w:r>
          </w:p>
          <w:p w14:paraId="000D8B51" w14:textId="77777777" w:rsidR="005850FF" w:rsidRPr="00B81247" w:rsidRDefault="005850FF" w:rsidP="008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rPr>
                <w:rFonts w:ascii="Inter Light" w:hAnsi="Inter Light" w:cs="Times New Roman"/>
              </w:rPr>
            </w:pPr>
          </w:p>
          <w:p w14:paraId="22A65348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Style w:val="Pogrubienie"/>
              </w:rPr>
            </w:pPr>
            <w:r w:rsidRPr="00B81247">
              <w:rPr>
                <w:rStyle w:val="Pogrubienie"/>
              </w:rPr>
              <w:t>§ 3 Deklaracja RODO</w:t>
            </w:r>
          </w:p>
          <w:p w14:paraId="61D5B51E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Fonts w:ascii="Inter Light" w:eastAsia="Times New Roman" w:hAnsi="Inter Light" w:cs="Times New Roman"/>
              </w:rPr>
            </w:pPr>
          </w:p>
          <w:p w14:paraId="197EB8F5" w14:textId="77BBDBE6" w:rsidR="00055618" w:rsidRPr="00815362" w:rsidRDefault="005850FF" w:rsidP="00815362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Załącznik zgodny z aktualnie obowiązującą instrukcją ochrony danych osobowych.</w:t>
            </w:r>
            <w:r w:rsidR="00815362">
              <w:rPr>
                <w:rFonts w:ascii="Inter Light" w:hAnsi="Inter Light" w:cs="Times New Roman"/>
              </w:rPr>
              <w:br/>
            </w:r>
          </w:p>
          <w:p w14:paraId="2D22377A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Style w:val="Pogrubienie"/>
              </w:rPr>
            </w:pPr>
            <w:r w:rsidRPr="00B81247">
              <w:rPr>
                <w:rStyle w:val="Pogrubienie"/>
              </w:rPr>
              <w:t>§ 4 Dodatkowe ustalenia stron</w:t>
            </w:r>
          </w:p>
          <w:p w14:paraId="14B6FF0B" w14:textId="77777777" w:rsidR="005850FF" w:rsidRPr="00B81247" w:rsidRDefault="005850FF" w:rsidP="00BC0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center"/>
              <w:rPr>
                <w:rFonts w:ascii="Inter Light" w:eastAsia="Times New Roman" w:hAnsi="Inter Light" w:cs="Times New Roman"/>
              </w:rPr>
            </w:pPr>
          </w:p>
          <w:p w14:paraId="5170BE3B" w14:textId="77D919B2" w:rsidR="00055618" w:rsidRPr="00F865B5" w:rsidRDefault="005850FF" w:rsidP="00055618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righ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Dodatkowe ustalenia w formie załączników do niniejszego protokołu muszą być potwierdzone podpisem obu stron.</w:t>
            </w:r>
            <w:r w:rsidR="00815362">
              <w:rPr>
                <w:rFonts w:ascii="Inter Light" w:eastAsia="Times New Roman" w:hAnsi="Inter Light" w:cs="Times New Roman"/>
                <w:bCs/>
              </w:rPr>
              <w:br/>
            </w:r>
          </w:p>
        </w:tc>
      </w:tr>
      <w:tr w:rsidR="00304ECD" w:rsidRPr="00B81247" w14:paraId="04B1E118" w14:textId="77777777" w:rsidTr="00815362">
        <w:trPr>
          <w:trHeight w:val="7608"/>
          <w:jc w:val="center"/>
        </w:trPr>
        <w:tc>
          <w:tcPr>
            <w:tcW w:w="10747" w:type="dxa"/>
            <w:gridSpan w:val="3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7150D8B" w14:textId="77777777" w:rsidR="005850FF" w:rsidRPr="00B81247" w:rsidRDefault="005850FF" w:rsidP="00585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="Inter Light" w:eastAsia="Times New Roman" w:hAnsi="Inter Light" w:cs="Times New Roman"/>
                <w:bCs/>
              </w:rPr>
            </w:pPr>
            <w:r w:rsidRPr="00055618">
              <w:rPr>
                <w:rStyle w:val="Pogrubienie"/>
                <w:sz w:val="24"/>
                <w:szCs w:val="24"/>
              </w:rPr>
              <w:lastRenderedPageBreak/>
              <w:t>10. Oświadczenia</w:t>
            </w:r>
            <w:r w:rsidRPr="00055618">
              <w:rPr>
                <w:rFonts w:ascii="Inter Light" w:eastAsia="Times New Roman" w:hAnsi="Inter Light" w:cs="Times New Roman"/>
                <w:sz w:val="24"/>
                <w:szCs w:val="24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</w:rPr>
              <w:t>| Należy zaznaczyć właściwe pola</w:t>
            </w:r>
          </w:p>
          <w:p w14:paraId="3DB54D56" w14:textId="548396AA" w:rsidR="005850FF" w:rsidRPr="00B81247" w:rsidRDefault="00FD1E05" w:rsidP="005850FF">
            <w:pPr>
              <w:pStyle w:val="Tekstkomentarza"/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eastAsia="Times" w:hAnsi="Inter Light" w:cs="Times"/>
                <w:bCs/>
              </w:rPr>
              <w:t xml:space="preserve">Oświadczam, że obiekt jest / obiekty są przedmiotem mojej wyłącznej własności i nie jest obciążony </w:t>
            </w:r>
            <w:r w:rsidR="00BC0479" w:rsidRPr="00B81247">
              <w:rPr>
                <w:rFonts w:ascii="Inter Light" w:eastAsia="Times" w:hAnsi="Inter Light" w:cs="Times"/>
                <w:bCs/>
              </w:rPr>
              <w:br/>
            </w:r>
            <w:r w:rsidR="005850FF" w:rsidRPr="00B81247">
              <w:rPr>
                <w:rFonts w:ascii="Inter Light" w:eastAsia="Times" w:hAnsi="Inter Light" w:cs="Times"/>
                <w:bCs/>
              </w:rPr>
              <w:t>/ nie są obciążone prawami osób trzecich oraz nie stanowi on / nie stanowią one przedmiotu zabezpieczenia.</w:t>
            </w:r>
          </w:p>
          <w:p w14:paraId="6F64ACCA" w14:textId="14901F53" w:rsidR="005850FF" w:rsidRPr="00B81247" w:rsidRDefault="00FD1E05" w:rsidP="005850FF">
            <w:pPr>
              <w:pStyle w:val="Tekstkomentarza"/>
              <w:spacing w:line="360" w:lineRule="auto"/>
              <w:ind w:left="227"/>
              <w:rPr>
                <w:rFonts w:ascii="Inter Light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eastAsia="Times" w:hAnsi="Inter Light" w:cs="Times"/>
                <w:bCs/>
              </w:rPr>
              <w:t>Oświadczam, że obiekt został nabyty / obiekty zostały nabyte w sposób legalny.</w:t>
            </w:r>
          </w:p>
          <w:p w14:paraId="0445A557" w14:textId="541087F3" w:rsidR="005850FF" w:rsidRPr="00B81247" w:rsidRDefault="00FD1E05" w:rsidP="005850FF">
            <w:pPr>
              <w:pStyle w:val="Tekstkomentarza"/>
              <w:spacing w:line="360" w:lineRule="auto"/>
              <w:ind w:left="227"/>
              <w:rPr>
                <w:rFonts w:ascii="Inter Light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hAnsi="Inter Light" w:cs="Times"/>
                <w:bCs/>
              </w:rPr>
              <w:t xml:space="preserve">Oświadczam, że jestem posiadaczem praw autorskich / nie jestem posiadaczem praw autorskich </w:t>
            </w:r>
            <w:r w:rsidR="003656D5">
              <w:rPr>
                <w:rFonts w:ascii="Inter Light" w:hAnsi="Inter Light" w:cs="Times"/>
                <w:bCs/>
              </w:rPr>
              <w:br/>
            </w:r>
            <w:r w:rsidR="005850FF" w:rsidRPr="00B81247">
              <w:rPr>
                <w:rFonts w:ascii="Inter Light" w:hAnsi="Inter Light" w:cs="Times"/>
                <w:bCs/>
              </w:rPr>
              <w:t xml:space="preserve">do przekazywanego obiektu / przekazywanych obiektów, / obiekt nie jest / obiekty nie są przedmiotem </w:t>
            </w:r>
            <w:r w:rsidR="003D6769">
              <w:rPr>
                <w:rFonts w:ascii="Inter Light" w:hAnsi="Inter Light" w:cs="Times"/>
                <w:bCs/>
              </w:rPr>
              <w:br/>
            </w:r>
            <w:r w:rsidR="005850FF" w:rsidRPr="00B81247">
              <w:rPr>
                <w:rFonts w:ascii="Inter Light" w:hAnsi="Inter Light" w:cs="Times"/>
                <w:bCs/>
              </w:rPr>
              <w:t>praw autorskich</w:t>
            </w:r>
            <w:r w:rsidR="005850FF" w:rsidRPr="00B81247">
              <w:rPr>
                <w:rFonts w:ascii="Inter Light" w:eastAsia="Times" w:hAnsi="Inter Light" w:cs="Times"/>
                <w:bCs/>
              </w:rPr>
              <w:t>.</w:t>
            </w:r>
            <w:r w:rsidR="005850FF"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br/>
            </w: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eastAsia="Times" w:hAnsi="Inter Light" w:cs="Times"/>
                <w:bCs/>
              </w:rPr>
              <w:t>Działając w imieniu właściciela, oświadczam, że obiekt jest / obiekty są przedmiotem jego wyłącznej własności i nie jest obciążony / nie są obciążone prawami osób trzecich oraz nie stanowi on / nie stanowią one przedmiotu zabezpieczenia, a także, iż jestem upoważniony do działania w imieniu właściciela.</w:t>
            </w:r>
          </w:p>
          <w:p w14:paraId="04B171AB" w14:textId="2D1A5673" w:rsidR="006370E6" w:rsidRPr="003656D5" w:rsidRDefault="00FD1E0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rPr>
                <w:rFonts w:ascii="Inter Light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eastAsia="Times" w:hAnsi="Inter Light" w:cs="Times"/>
                <w:bCs/>
              </w:rPr>
              <w:t>Działając w imieniu właściciela, oświadczam, że obiekt został przez niego nabyty / obiekty zostały nabyte w sposób legalny.</w:t>
            </w:r>
            <w:r w:rsidR="005850FF" w:rsidRPr="00B81247">
              <w:rPr>
                <w:rFonts w:ascii="Inter Light" w:eastAsia="Times" w:hAnsi="Inter Light" w:cs="Times"/>
                <w:bCs/>
              </w:rPr>
              <w:br/>
            </w: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5850FF" w:rsidRPr="00B81247">
              <w:rPr>
                <w:rFonts w:ascii="Inter Light" w:eastAsia="Times" w:hAnsi="Inter Light" w:cs="Times"/>
                <w:bCs/>
              </w:rPr>
              <w:t>Działając w imieniu właściciela, oświadczam,</w:t>
            </w:r>
            <w:r w:rsidR="005850FF" w:rsidRPr="00B81247">
              <w:rPr>
                <w:rFonts w:ascii="Inter Light" w:hAnsi="Inter Light" w:cs="Times"/>
                <w:bCs/>
              </w:rPr>
              <w:t xml:space="preserve"> że jest on posiadaczem praw autorskich / nie jest posiadaczem praw autorskich do przekazywanego obiektu / przekazywanych obiektów, obiekt nie jest </w:t>
            </w:r>
            <w:r w:rsidR="00BC0479" w:rsidRPr="00B81247">
              <w:rPr>
                <w:rFonts w:ascii="Inter Light" w:hAnsi="Inter Light" w:cs="Times"/>
                <w:bCs/>
              </w:rPr>
              <w:br/>
            </w:r>
            <w:r w:rsidR="005850FF" w:rsidRPr="00B81247">
              <w:rPr>
                <w:rFonts w:ascii="Inter Light" w:hAnsi="Inter Light" w:cs="Times"/>
                <w:bCs/>
              </w:rPr>
              <w:t>/ obiekty nie są przedmiotem praw autorskich</w:t>
            </w:r>
            <w:r w:rsidR="00A74128">
              <w:rPr>
                <w:rFonts w:ascii="Inter Light" w:hAnsi="Inter Light" w:cs="Times"/>
                <w:bCs/>
              </w:rPr>
              <w:t>.</w:t>
            </w:r>
          </w:p>
          <w:p w14:paraId="39FB7F7B" w14:textId="0E6671F0" w:rsidR="006370E6" w:rsidRDefault="005850FF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Potwierdzam, że powyższe informacje są kompletne, prawdziwe i poprawne. Akceptuję także warunki przechowywania i użytkowania obiektu(-ów) zawarte w niniejszym protokole.</w:t>
            </w:r>
            <w:r w:rsidR="003656D5">
              <w:rPr>
                <w:rFonts w:ascii="Inter Light" w:eastAsia="Times" w:hAnsi="Inter Light" w:cs="Times"/>
                <w:bCs/>
              </w:rPr>
              <w:br/>
            </w:r>
          </w:p>
          <w:p w14:paraId="21CE5C26" w14:textId="0DACD87F" w:rsidR="00F440BE" w:rsidRPr="00B81247" w:rsidRDefault="005850FF" w:rsidP="00055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360" w:lineRule="auto"/>
              <w:ind w:right="227"/>
              <w:jc w:val="right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Podpis przekazującego</w:t>
            </w:r>
          </w:p>
        </w:tc>
      </w:tr>
      <w:tr w:rsidR="00304ECD" w:rsidRPr="00B81247" w14:paraId="74F081D7" w14:textId="77777777" w:rsidTr="00815362">
        <w:trPr>
          <w:trHeight w:val="2552"/>
          <w:jc w:val="center"/>
        </w:trPr>
        <w:tc>
          <w:tcPr>
            <w:tcW w:w="1074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7BD521" w14:textId="77777777" w:rsidR="00F440BE" w:rsidRPr="00B81247" w:rsidRDefault="00F440BE" w:rsidP="00C3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Style w:val="Pogrubienie"/>
                <w:sz w:val="24"/>
              </w:rPr>
            </w:pPr>
            <w:r w:rsidRPr="00B81247">
              <w:rPr>
                <w:rStyle w:val="Pogrubienie"/>
                <w:sz w:val="24"/>
              </w:rPr>
              <w:t>11. Potwierdzenie wejścia obiektu(-ów) do muzeum</w:t>
            </w:r>
          </w:p>
          <w:p w14:paraId="14AC342C" w14:textId="08D4310D" w:rsidR="00F440BE" w:rsidRPr="00B81247" w:rsidRDefault="00F440BE" w:rsidP="00C3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Potwierdzam odbiór wymienionego(-</w:t>
            </w:r>
            <w:r w:rsidR="00E670AE">
              <w:rPr>
                <w:rFonts w:ascii="Inter Light" w:eastAsia="Times New Roman" w:hAnsi="Inter Light" w:cs="Times New Roman"/>
                <w:bCs/>
              </w:rPr>
              <w:t>nych) w protokole obiektu(-ów) z</w:t>
            </w:r>
            <w:r w:rsidRPr="00B81247">
              <w:rPr>
                <w:rFonts w:ascii="Inter Light" w:eastAsia="Times New Roman" w:hAnsi="Inter Light" w:cs="Times New Roman"/>
                <w:bCs/>
              </w:rPr>
              <w:t xml:space="preserve">godnie z umową </w:t>
            </w:r>
            <w:r w:rsidR="00E670AE">
              <w:rPr>
                <w:rFonts w:ascii="Inter Light" w:eastAsia="Times New Roman" w:hAnsi="Inter Light" w:cs="Times New Roman"/>
                <w:bCs/>
              </w:rPr>
              <w:br/>
            </w:r>
            <w:r w:rsidRPr="00B81247">
              <w:rPr>
                <w:rFonts w:ascii="Inter Light" w:eastAsia="Times New Roman" w:hAnsi="Inter Light" w:cs="Times New Roman"/>
                <w:bCs/>
              </w:rPr>
              <w:t>nr ……………………………….…………… z dnia ………………………… (jeśli posiada).</w:t>
            </w:r>
          </w:p>
          <w:p w14:paraId="5A76CD43" w14:textId="4571134B" w:rsidR="006370E6" w:rsidRDefault="00F440BE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27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Protokół sporządzono w dwóch jednobrzmiących egzemplarzach, po jednym dla każdej ze stron.</w:t>
            </w:r>
          </w:p>
          <w:p w14:paraId="1DFDEC54" w14:textId="77777777" w:rsidR="00D310E0" w:rsidRPr="006370E6" w:rsidRDefault="00D310E0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rPr>
                <w:rFonts w:ascii="Inter Light" w:eastAsia="Times New Roman" w:hAnsi="Inter Light" w:cs="Times New Roman"/>
                <w:bCs/>
              </w:rPr>
            </w:pPr>
          </w:p>
          <w:p w14:paraId="3500A617" w14:textId="77777777" w:rsidR="00F440BE" w:rsidRPr="00B81247" w:rsidRDefault="00F440BE" w:rsidP="00055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right="227"/>
              <w:jc w:val="right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Podpis przedstawiciela muzeum</w:t>
            </w:r>
          </w:p>
        </w:tc>
      </w:tr>
      <w:tr w:rsidR="00304ECD" w:rsidRPr="00B81247" w14:paraId="3647EFAF" w14:textId="77777777" w:rsidTr="00815362">
        <w:trPr>
          <w:trHeight w:val="3584"/>
          <w:jc w:val="center"/>
        </w:trPr>
        <w:tc>
          <w:tcPr>
            <w:tcW w:w="1074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2B5CBA" w14:textId="77777777" w:rsidR="00F440BE" w:rsidRPr="00B81247" w:rsidRDefault="00F440BE" w:rsidP="00F440BE">
            <w:pPr>
              <w:pStyle w:val="Styl1"/>
              <w:rPr>
                <w:b w:val="0"/>
                <w:bCs/>
                <w:color w:val="auto"/>
                <w:sz w:val="20"/>
                <w:szCs w:val="20"/>
              </w:rPr>
            </w:pPr>
            <w:r w:rsidRPr="00055618">
              <w:rPr>
                <w:rStyle w:val="Pogrubienie"/>
                <w:b w:val="0"/>
              </w:rPr>
              <w:t>12. Potwierdzenie zwrotu</w:t>
            </w:r>
            <w:bookmarkStart w:id="4" w:name="_Hlk58099622"/>
            <w:r w:rsidRPr="00B81247">
              <w:rPr>
                <w:b w:val="0"/>
                <w:bCs/>
                <w:color w:val="auto"/>
                <w:sz w:val="20"/>
                <w:szCs w:val="20"/>
              </w:rPr>
              <w:t xml:space="preserve"> | Należy zaznaczyć właściwe pole</w:t>
            </w:r>
            <w:bookmarkEnd w:id="4"/>
          </w:p>
          <w:p w14:paraId="00E78CC4" w14:textId="59AE52EB" w:rsidR="00933936" w:rsidRDefault="00F440BE" w:rsidP="0093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 xml:space="preserve">Strony zgodnie potwierdzają zwrot </w:t>
            </w:r>
            <w:r w:rsidRPr="00B81247">
              <w:rPr>
                <w:rFonts w:ascii="Inter Light" w:eastAsia="Times" w:hAnsi="Inter Light" w:cs="Times"/>
                <w:bCs/>
              </w:rPr>
              <w:t xml:space="preserve">wymienionego(-nych) w </w:t>
            </w:r>
            <w:r w:rsidR="003D6769">
              <w:rPr>
                <w:rFonts w:ascii="Inter Light" w:eastAsia="Times" w:hAnsi="Inter Light" w:cs="Times"/>
                <w:bCs/>
              </w:rPr>
              <w:t xml:space="preserve">protokole obiektu(-ów) w stanie </w:t>
            </w:r>
            <w:r w:rsidRPr="00B81247">
              <w:rPr>
                <w:rFonts w:ascii="Inter Light" w:eastAsia="Times" w:hAnsi="Inter Light" w:cs="Times"/>
                <w:bCs/>
              </w:rPr>
              <w:t xml:space="preserve">niepogorszonym / z zastrzeżeniami spisanymi w odrębnym protokole nr ………………………….…… </w:t>
            </w:r>
            <w:r w:rsidR="00D310E0">
              <w:rPr>
                <w:rFonts w:ascii="Inter Light" w:eastAsia="Times" w:hAnsi="Inter Light" w:cs="Times"/>
                <w:bCs/>
              </w:rPr>
              <w:br/>
            </w:r>
            <w:r w:rsidRPr="00B81247">
              <w:rPr>
                <w:rFonts w:ascii="Inter Light" w:eastAsia="Times" w:hAnsi="Inter Light" w:cs="Times"/>
                <w:bCs/>
              </w:rPr>
              <w:t>z dnia …………</w:t>
            </w:r>
            <w:r w:rsidR="003D6769">
              <w:rPr>
                <w:rFonts w:ascii="Inter Light" w:eastAsia="Times" w:hAnsi="Inter Light" w:cs="Times"/>
                <w:bCs/>
              </w:rPr>
              <w:t>……………..</w:t>
            </w:r>
            <w:r w:rsidRPr="00B81247">
              <w:rPr>
                <w:rFonts w:ascii="Inter Light" w:eastAsia="Times" w:hAnsi="Inter Light" w:cs="Times"/>
                <w:bCs/>
              </w:rPr>
              <w:t>.*.</w:t>
            </w:r>
            <w:r w:rsidR="00933936">
              <w:rPr>
                <w:rFonts w:ascii="Inter Light" w:eastAsia="Times" w:hAnsi="Inter Light" w:cs="Times"/>
                <w:bCs/>
              </w:rPr>
              <w:t xml:space="preserve"> </w:t>
            </w:r>
          </w:p>
          <w:p w14:paraId="02BC15EF" w14:textId="57043C54" w:rsidR="00933936" w:rsidRDefault="00933936" w:rsidP="003D6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right="227"/>
              <w:jc w:val="right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*Niepotrzebne skreślić</w:t>
            </w:r>
          </w:p>
          <w:p w14:paraId="11EE02C4" w14:textId="77777777" w:rsidR="00933936" w:rsidRDefault="00F440BE" w:rsidP="0093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Powód zwrotu:</w:t>
            </w:r>
          </w:p>
          <w:p w14:paraId="3FF46DC9" w14:textId="72ECE58D" w:rsidR="00933936" w:rsidRDefault="00FD1E05" w:rsidP="0093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bookmarkStart w:id="5" w:name="_Hlk57850656"/>
            <w:r w:rsidR="00F440BE" w:rsidRPr="00B81247">
              <w:rPr>
                <w:rFonts w:ascii="Inter Light" w:eastAsia="Times" w:hAnsi="Inter Light" w:cs="Times"/>
                <w:bCs/>
              </w:rPr>
              <w:t>zakończenie okresu wypożyczenia/depozytu</w:t>
            </w:r>
            <w:bookmarkStart w:id="6" w:name="_Hlk58082885"/>
            <w:bookmarkEnd w:id="5"/>
            <w:r w:rsidR="00F440BE" w:rsidRPr="00B81247">
              <w:rPr>
                <w:rFonts w:ascii="Inter Light" w:eastAsia="Times" w:hAnsi="Inter Light" w:cs="Times"/>
                <w:bCs/>
              </w:rPr>
              <w:t>*</w:t>
            </w:r>
            <w:bookmarkEnd w:id="6"/>
          </w:p>
          <w:p w14:paraId="11878ED7" w14:textId="1F2485F3" w:rsidR="00F440BE" w:rsidRPr="00B81247" w:rsidRDefault="00FD1E05" w:rsidP="0093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F440BE" w:rsidRPr="00B81247">
              <w:rPr>
                <w:rFonts w:ascii="Inter Light" w:eastAsia="Times" w:hAnsi="Inter Light" w:cs="Times"/>
                <w:bCs/>
              </w:rPr>
              <w:t>komisja ds. pozyskiwania zbiorów negatywnie zaopiniowała przyjęcie oferty do zbiorów</w:t>
            </w:r>
          </w:p>
          <w:p w14:paraId="187F79CB" w14:textId="57638168" w:rsidR="00F440BE" w:rsidRDefault="00FD1E05" w:rsidP="00933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="00F440BE" w:rsidRPr="00B81247">
              <w:rPr>
                <w:rFonts w:ascii="Inter Light" w:eastAsia="Times" w:hAnsi="Inter Light" w:cs="Times"/>
                <w:bCs/>
              </w:rPr>
              <w:t>inne…………………………………………………………………………</w:t>
            </w:r>
          </w:p>
          <w:p w14:paraId="3FAEF709" w14:textId="2C8A797D" w:rsidR="00FD1E05" w:rsidRPr="00933936" w:rsidRDefault="003656D5" w:rsidP="000556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27"/>
              <w:jc w:val="right"/>
              <w:rPr>
                <w:rFonts w:ascii="Inter Light" w:eastAsia="Times New Roman" w:hAnsi="Inter Light" w:cs="Times New Roman"/>
                <w:bCs/>
              </w:rPr>
            </w:pPr>
            <w:r w:rsidRPr="00B81247">
              <w:rPr>
                <w:rFonts w:ascii="Inter Light" w:eastAsia="Times New Roman" w:hAnsi="Inter Light" w:cs="Times New Roman"/>
                <w:bCs/>
              </w:rPr>
              <w:t>Miejsce, data ……………………………………………</w:t>
            </w:r>
          </w:p>
        </w:tc>
      </w:tr>
      <w:tr w:rsidR="003656D5" w:rsidRPr="00B81247" w14:paraId="3EA568D8" w14:textId="77777777" w:rsidTr="00815362">
        <w:trPr>
          <w:trHeight w:val="340"/>
          <w:jc w:val="center"/>
        </w:trPr>
        <w:tc>
          <w:tcPr>
            <w:tcW w:w="10747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EAA87B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E670AE">
              <w:rPr>
                <w:rFonts w:ascii="Inter Light" w:eastAsia="Times" w:hAnsi="Inter Light" w:cs="Times"/>
              </w:rPr>
              <w:lastRenderedPageBreak/>
              <w:t>Odbierający</w:t>
            </w:r>
            <w:r w:rsidRPr="00B81247">
              <w:rPr>
                <w:rFonts w:ascii="Inter Light" w:eastAsia="Times" w:hAnsi="Inter Light" w:cs="Times"/>
                <w:bCs/>
              </w:rPr>
              <w:t xml:space="preserve"> | Uzupełnić, jeśli odbierający nie był przekazującym</w:t>
            </w:r>
          </w:p>
          <w:p w14:paraId="7A4E559D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2A376D8F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>
              <w:rPr>
                <w:rFonts w:ascii="Inter Light" w:eastAsia="Times" w:hAnsi="Inter Light" w:cs="Times"/>
                <w:bCs/>
              </w:rPr>
              <w:t>Nazwa organizacji:</w:t>
            </w:r>
            <w:r>
              <w:rPr>
                <w:rFonts w:ascii="Inter Light" w:eastAsia="Times" w:hAnsi="Inter Light" w:cs="Times"/>
                <w:bCs/>
              </w:rPr>
              <w:br/>
            </w:r>
            <w:r>
              <w:rPr>
                <w:rFonts w:ascii="Inter Light" w:eastAsia="Times" w:hAnsi="Inter Light" w:cs="Times"/>
                <w:bCs/>
              </w:rPr>
              <w:br/>
              <w:t>Przedstawiciel:</w:t>
            </w:r>
          </w:p>
          <w:p w14:paraId="2B72D4CD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6F5A8BBF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Adres:</w:t>
            </w:r>
          </w:p>
          <w:p w14:paraId="7FAFFEF7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br/>
              <w:t xml:space="preserve">PESEL lub nr dowodu tożsamości: </w:t>
            </w:r>
          </w:p>
          <w:p w14:paraId="1DD54F2E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1B4B5E85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Nr telefonu:</w:t>
            </w:r>
          </w:p>
          <w:p w14:paraId="3575E0BF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br/>
              <w:t>Adres e-mail:</w:t>
            </w:r>
          </w:p>
          <w:p w14:paraId="063BBD5B" w14:textId="77777777" w:rsidR="003656D5" w:rsidRPr="00B81247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/>
              <w:rPr>
                <w:rFonts w:ascii="Inter Light" w:eastAsia="Times" w:hAnsi="Inter Light" w:cs="Times"/>
                <w:bCs/>
              </w:rPr>
            </w:pPr>
          </w:p>
          <w:p w14:paraId="3CDC07DA" w14:textId="77777777" w:rsidR="003656D5" w:rsidRDefault="003656D5" w:rsidP="00365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7"/>
              <w:rPr>
                <w:rFonts w:ascii="Inter Light" w:eastAsia="Times" w:hAnsi="Inter Light" w:cs="Times"/>
                <w:bCs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" w:hAnsi="Inter Light" w:cs="Times"/>
                <w:bCs/>
              </w:rPr>
              <w:t>Pełnomocnictwo w załączeniu do protokołu | Zaznaczyć, jeśli odbierający nie jest właścicielem</w:t>
            </w:r>
          </w:p>
          <w:p w14:paraId="07C8D524" w14:textId="7CA3FB3F" w:rsidR="003656D5" w:rsidRPr="00B81247" w:rsidRDefault="003656D5" w:rsidP="003656D5">
            <w:pPr>
              <w:pStyle w:val="Styl1"/>
              <w:tabs>
                <w:tab w:val="left" w:pos="5793"/>
              </w:tabs>
              <w:spacing w:after="0" w:line="276" w:lineRule="auto"/>
              <w:jc w:val="both"/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  <w:tab/>
            </w:r>
          </w:p>
        </w:tc>
      </w:tr>
      <w:tr w:rsidR="00304ECD" w:rsidRPr="00B81247" w14:paraId="76D9A213" w14:textId="77777777" w:rsidTr="00815362">
        <w:trPr>
          <w:trHeight w:val="340"/>
          <w:jc w:val="center"/>
        </w:trPr>
        <w:tc>
          <w:tcPr>
            <w:tcW w:w="5405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CD9A07" w14:textId="77777777" w:rsidR="00F440BE" w:rsidRDefault="00F440BE" w:rsidP="003D6769">
            <w:pPr>
              <w:pStyle w:val="Styl1"/>
              <w:spacing w:after="0" w:line="276" w:lineRule="auto"/>
              <w:jc w:val="center"/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</w:pPr>
            <w:r w:rsidRPr="00B81247"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  <w:t>Podpis odbierającego</w:t>
            </w:r>
          </w:p>
          <w:p w14:paraId="72BD4C12" w14:textId="0ECBC87B" w:rsidR="006370E6" w:rsidRPr="00B81247" w:rsidRDefault="006370E6" w:rsidP="003D6769">
            <w:pPr>
              <w:pStyle w:val="Styl1"/>
              <w:spacing w:after="0"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370E6">
              <w:rPr>
                <w:b w:val="0"/>
                <w:color w:val="auto"/>
                <w:sz w:val="20"/>
                <w:szCs w:val="20"/>
              </w:rPr>
              <w:t>(wpisać imię i nazwisko)</w:t>
            </w:r>
          </w:p>
        </w:tc>
        <w:tc>
          <w:tcPr>
            <w:tcW w:w="5342" w:type="dxa"/>
            <w:tcBorders>
              <w:top w:val="nil"/>
              <w:left w:val="nil"/>
            </w:tcBorders>
            <w:shd w:val="clear" w:color="auto" w:fill="auto"/>
          </w:tcPr>
          <w:p w14:paraId="282281BA" w14:textId="77777777" w:rsidR="00F440BE" w:rsidRDefault="00F440BE" w:rsidP="003D6769">
            <w:pPr>
              <w:pStyle w:val="Styl1"/>
              <w:spacing w:after="0" w:line="276" w:lineRule="auto"/>
              <w:jc w:val="center"/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</w:pPr>
            <w:r w:rsidRPr="00B81247"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  <w:t>Podpis przedstawiciela muzeum</w:t>
            </w:r>
          </w:p>
          <w:p w14:paraId="6196F248" w14:textId="05F58911" w:rsidR="006370E6" w:rsidRPr="00B81247" w:rsidRDefault="006370E6" w:rsidP="003D6769">
            <w:pPr>
              <w:pStyle w:val="Styl1"/>
              <w:spacing w:after="120"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6370E6">
              <w:rPr>
                <w:b w:val="0"/>
                <w:color w:val="auto"/>
                <w:sz w:val="20"/>
                <w:szCs w:val="20"/>
              </w:rPr>
              <w:t>(wpisać imię i nazwisko)</w:t>
            </w:r>
          </w:p>
        </w:tc>
      </w:tr>
      <w:tr w:rsidR="00933936" w:rsidRPr="00B81247" w14:paraId="5D59B9AB" w14:textId="77777777" w:rsidTr="00815362">
        <w:trPr>
          <w:trHeight w:val="8001"/>
          <w:jc w:val="center"/>
        </w:trPr>
        <w:tc>
          <w:tcPr>
            <w:tcW w:w="10747" w:type="dxa"/>
            <w:gridSpan w:val="3"/>
            <w:tcBorders>
              <w:top w:val="nil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6EA88A" w14:textId="77777777" w:rsidR="00933936" w:rsidRPr="00B81247" w:rsidRDefault="00933936" w:rsidP="00FC5315">
            <w:pPr>
              <w:spacing w:line="360" w:lineRule="auto"/>
              <w:contextualSpacing/>
              <w:rPr>
                <w:rFonts w:ascii="Inter Light" w:eastAsia="Times" w:hAnsi="Inter Light" w:cs="Times"/>
                <w:bCs/>
              </w:rPr>
            </w:pPr>
            <w:r w:rsidRPr="00B81247">
              <w:rPr>
                <w:rStyle w:val="Pogrubienie"/>
                <w:sz w:val="24"/>
              </w:rPr>
              <w:t>13. Załączona dokumentacja</w:t>
            </w:r>
            <w:r w:rsidRPr="00B81247">
              <w:rPr>
                <w:rFonts w:ascii="Inter Light" w:eastAsia="Times" w:hAnsi="Inter Light" w:cs="Times"/>
                <w:bCs/>
                <w:sz w:val="28"/>
                <w:szCs w:val="22"/>
              </w:rPr>
              <w:t xml:space="preserve"> </w:t>
            </w:r>
            <w:r w:rsidRPr="00B81247">
              <w:rPr>
                <w:rFonts w:ascii="Inter Light" w:eastAsia="Times" w:hAnsi="Inter Light" w:cs="Times"/>
                <w:bCs/>
              </w:rPr>
              <w:t>| Należy zaznaczyć właściwe pola</w:t>
            </w:r>
          </w:p>
          <w:p w14:paraId="2E448542" w14:textId="77777777" w:rsidR="00933936" w:rsidRPr="00B81247" w:rsidRDefault="00933936" w:rsidP="00FC5315">
            <w:pPr>
              <w:spacing w:line="360" w:lineRule="auto"/>
              <w:contextualSpacing/>
              <w:rPr>
                <w:rFonts w:ascii="Inter" w:eastAsia="Times" w:hAnsi="Inter" w:cs="Times"/>
                <w:sz w:val="28"/>
                <w:szCs w:val="28"/>
              </w:rPr>
            </w:pPr>
          </w:p>
          <w:p w14:paraId="15B907A0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Wykaz obiektów z ich szczegółowym opisem</w:t>
            </w:r>
          </w:p>
          <w:p w14:paraId="76664603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hAnsi="Inter Light" w:cs="Times New Roman"/>
                <w:bCs/>
                <w:sz w:val="22"/>
                <w:szCs w:val="22"/>
                <w:lang w:eastAsia="en-US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Dokumentacja wizualna</w:t>
            </w:r>
          </w:p>
          <w:p w14:paraId="4C98C678" w14:textId="77777777" w:rsidR="00933936" w:rsidRPr="00B81247" w:rsidRDefault="00933936" w:rsidP="00F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Szczegółowy opis stanu zachowania obiektu(-ów)</w:t>
            </w:r>
          </w:p>
          <w:p w14:paraId="1C02BA4B" w14:textId="77777777" w:rsidR="00933936" w:rsidRPr="00B81247" w:rsidRDefault="00933936" w:rsidP="00F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Wskazówki odnośnie do konserwacji, zalecenia dotyczące przechowywania, przenoszenia, pakowania itp.</w:t>
            </w:r>
          </w:p>
          <w:p w14:paraId="2FB19AC6" w14:textId="77777777" w:rsidR="00933936" w:rsidRPr="00B81247" w:rsidRDefault="00933936" w:rsidP="00F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" w:hAnsi="Inter Light" w:cs="Times New Roman"/>
                <w:bCs/>
                <w:sz w:val="22"/>
                <w:szCs w:val="22"/>
              </w:rPr>
              <w:t>Informacje dotyczące opakowań</w:t>
            </w:r>
          </w:p>
          <w:p w14:paraId="4B8B7B5D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Dokumentacja potwierdzająca, że obiekt jest / obiekty są własnością przekazującego i został nabyty / zostały nabyte w sposób legalny (np. dokumentacja nabycia, otrzymania w spadku)</w:t>
            </w:r>
          </w:p>
          <w:p w14:paraId="41088C08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Dokumenty odnoszące się do historii obiektu(-ów), okoliczności jego/ich powstania, pozyskania, znalezienia, zabezpieczenia (inne powiązane dokumenty, np. ekspertyzy, notatki)</w:t>
            </w:r>
          </w:p>
          <w:p w14:paraId="7FF0E24C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eastAsia="Times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" w:hAnsi="Inter Light" w:cs="Times New Roman"/>
                <w:bCs/>
                <w:sz w:val="22"/>
                <w:szCs w:val="22"/>
              </w:rPr>
              <w:t>Informacje dotyczące prawa własności intelektualnej powiązanej z obiektem(-ami)</w:t>
            </w:r>
          </w:p>
          <w:p w14:paraId="5726842E" w14:textId="77777777" w:rsidR="00933936" w:rsidRPr="00B81247" w:rsidRDefault="00933936" w:rsidP="00FC5315">
            <w:pPr>
              <w:spacing w:line="360" w:lineRule="auto"/>
              <w:ind w:left="227"/>
              <w:contextualSpacing/>
              <w:rPr>
                <w:rFonts w:ascii="Inter Light" w:eastAsia="Times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" w:hAnsi="Inter Light" w:cs="Times New Roman"/>
                <w:bCs/>
                <w:sz w:val="22"/>
                <w:szCs w:val="22"/>
              </w:rPr>
              <w:t>Wymogi prawne związane z pozyskaniem/przechowywaniem/użytkowaniem obiektu(-ów)</w:t>
            </w:r>
          </w:p>
          <w:p w14:paraId="7BA9BB3D" w14:textId="77777777" w:rsidR="00933936" w:rsidRPr="00B81247" w:rsidRDefault="00933936" w:rsidP="00F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Pełnomocnictwo do działania w imieniu właściciela</w:t>
            </w:r>
          </w:p>
          <w:p w14:paraId="39810DE5" w14:textId="77777777" w:rsidR="00933936" w:rsidRPr="00B81247" w:rsidRDefault="00933936" w:rsidP="00FC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27"/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eastAsia="Times" w:hAnsi="Inter Light" w:cs="Times New Roman"/>
                <w:bCs/>
                <w:sz w:val="22"/>
                <w:szCs w:val="22"/>
              </w:rPr>
              <w:t>D</w:t>
            </w:r>
            <w:r w:rsidRPr="00B81247">
              <w:rPr>
                <w:rFonts w:ascii="Inter Light" w:eastAsia="Times New Roman" w:hAnsi="Inter Light" w:cs="Times New Roman"/>
                <w:bCs/>
                <w:sz w:val="22"/>
                <w:szCs w:val="22"/>
              </w:rPr>
              <w:t>eklaracja RODO</w:t>
            </w:r>
          </w:p>
          <w:p w14:paraId="1261C8AC" w14:textId="1C3DB5A2" w:rsidR="00933936" w:rsidRPr="00815362" w:rsidRDefault="00933936" w:rsidP="00815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line="360" w:lineRule="auto"/>
              <w:ind w:left="227"/>
              <w:rPr>
                <w:rFonts w:ascii="Inter Light" w:hAnsi="Inter Light" w:cs="Times New Roman"/>
                <w:bCs/>
                <w:sz w:val="22"/>
                <w:szCs w:val="22"/>
                <w:lang w:eastAsia="en-US"/>
              </w:rPr>
            </w:pPr>
            <w:r w:rsidRPr="00FD1E05">
              <w:rPr>
                <w:rFonts w:ascii="Inter" w:eastAsia="Times" w:hAnsi="Inter" w:cs="Times"/>
              </w:rPr>
              <w:t>□</w:t>
            </w:r>
            <w:r w:rsidRPr="00B81247">
              <w:rPr>
                <w:rFonts w:ascii="Inter Light" w:eastAsia="Times" w:hAnsi="Inter Light" w:cs="Times"/>
                <w:bCs/>
                <w:sz w:val="40"/>
                <w:szCs w:val="40"/>
              </w:rPr>
              <w:t xml:space="preserve"> </w:t>
            </w:r>
            <w:r w:rsidRPr="00B81247">
              <w:rPr>
                <w:rFonts w:ascii="Inter Light" w:hAnsi="Inter Light" w:cs="Times New Roman"/>
                <w:bCs/>
                <w:sz w:val="22"/>
                <w:szCs w:val="22"/>
                <w:lang w:eastAsia="en-US"/>
              </w:rPr>
              <w:t>Inna dokumentacja........................................................................................................................</w:t>
            </w:r>
            <w:r>
              <w:rPr>
                <w:rFonts w:ascii="Inter Light" w:hAnsi="Inter Light" w:cs="Times New Roman"/>
                <w:bCs/>
                <w:sz w:val="22"/>
                <w:szCs w:val="22"/>
                <w:lang w:eastAsia="en-US"/>
              </w:rPr>
              <w:t>.........</w:t>
            </w:r>
            <w:r w:rsidR="00815362">
              <w:rPr>
                <w:rFonts w:ascii="Inter Light" w:eastAsia="Times" w:hAnsi="Inter Light" w:cs="Times New Roman"/>
                <w:bCs/>
                <w:sz w:val="22"/>
                <w:szCs w:val="22"/>
              </w:rPr>
              <w:br/>
            </w:r>
          </w:p>
          <w:p w14:paraId="5EE39F0E" w14:textId="0A443966" w:rsidR="00933936" w:rsidRPr="00B81247" w:rsidRDefault="00933936" w:rsidP="003D6769">
            <w:pPr>
              <w:pStyle w:val="Styl1"/>
              <w:spacing w:after="120" w:line="276" w:lineRule="auto"/>
              <w:ind w:right="227"/>
              <w:jc w:val="center"/>
              <w:rPr>
                <w:rFonts w:eastAsia="Times" w:cs="Times"/>
                <w:b w:val="0"/>
                <w:bCs/>
                <w:color w:val="auto"/>
                <w:sz w:val="20"/>
                <w:szCs w:val="20"/>
              </w:rPr>
            </w:pPr>
            <w:r w:rsidRPr="00B81247">
              <w:rPr>
                <w:rFonts w:eastAsia="Times"/>
                <w:b w:val="0"/>
                <w:bCs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Liczba załączników: …………</w:t>
            </w:r>
          </w:p>
        </w:tc>
      </w:tr>
    </w:tbl>
    <w:p w14:paraId="543E4D21" w14:textId="5DB52BE2" w:rsidR="00615BD6" w:rsidRPr="00B81247" w:rsidRDefault="00615BD6" w:rsidP="00615BD6">
      <w:pPr>
        <w:sectPr w:rsidR="00615BD6" w:rsidRPr="00B81247" w:rsidSect="00055618">
          <w:pgSz w:w="11906" w:h="16838"/>
          <w:pgMar w:top="680" w:right="720" w:bottom="680" w:left="720" w:header="709" w:footer="709" w:gutter="0"/>
          <w:pgNumType w:start="1"/>
          <w:cols w:space="708"/>
          <w:docGrid w:linePitch="272"/>
        </w:sectPr>
      </w:pPr>
    </w:p>
    <w:p w14:paraId="2F7C9D2B" w14:textId="77777777" w:rsidR="0010762C" w:rsidRPr="00B81247" w:rsidRDefault="0010762C" w:rsidP="005D6B00">
      <w:pPr>
        <w:spacing w:line="360" w:lineRule="auto"/>
        <w:contextualSpacing/>
        <w:rPr>
          <w:rFonts w:ascii="Inter Light" w:eastAsia="Times New Roman" w:hAnsi="Inter Light" w:cs="Times New Roman"/>
          <w:sz w:val="24"/>
          <w:szCs w:val="24"/>
        </w:rPr>
        <w:sectPr w:rsidR="0010762C" w:rsidRPr="00B81247" w:rsidSect="00055618">
          <w:type w:val="continuous"/>
          <w:pgSz w:w="11906" w:h="16838"/>
          <w:pgMar w:top="720" w:right="720" w:bottom="737" w:left="720" w:header="709" w:footer="709" w:gutter="0"/>
          <w:pgNumType w:start="1"/>
          <w:cols w:num="2" w:space="708"/>
          <w:docGrid w:linePitch="272"/>
        </w:sectPr>
      </w:pPr>
      <w:bookmarkStart w:id="7" w:name="_Hlk61025943"/>
      <w:bookmarkStart w:id="8" w:name="_Hlk60190939"/>
    </w:p>
    <w:bookmarkEnd w:id="7"/>
    <w:bookmarkEnd w:id="8"/>
    <w:p w14:paraId="1A5DC1EA" w14:textId="28EA4D8B" w:rsidR="005222B4" w:rsidRPr="00B81247" w:rsidRDefault="005D6B00" w:rsidP="00BC0479">
      <w:pPr>
        <w:spacing w:after="120" w:line="360" w:lineRule="auto"/>
        <w:rPr>
          <w:rFonts w:ascii="Inter Light" w:eastAsia="Times" w:hAnsi="Inter Light" w:cs="Times"/>
          <w:bCs/>
          <w:sz w:val="24"/>
          <w:szCs w:val="24"/>
        </w:rPr>
      </w:pPr>
      <w:r w:rsidRPr="00B81247">
        <w:rPr>
          <w:rFonts w:ascii="Inter Light" w:eastAsia="Times" w:hAnsi="Inter Light" w:cs="Times"/>
          <w:bCs/>
          <w:sz w:val="24"/>
          <w:szCs w:val="24"/>
        </w:rPr>
        <w:lastRenderedPageBreak/>
        <w:t xml:space="preserve">Załącznik nr ……… do protokołu nr </w:t>
      </w:r>
      <w:r w:rsidR="00E558D3" w:rsidRPr="00B81247">
        <w:rPr>
          <w:rFonts w:ascii="Inter Light" w:eastAsia="Times" w:hAnsi="Inter Light" w:cs="Times"/>
          <w:bCs/>
          <w:sz w:val="24"/>
          <w:szCs w:val="24"/>
        </w:rPr>
        <w:t xml:space="preserve">………… </w:t>
      </w:r>
      <w:r w:rsidRPr="00B81247">
        <w:rPr>
          <w:rFonts w:ascii="Inter Light" w:eastAsia="Times" w:hAnsi="Inter Light" w:cs="Times"/>
          <w:bCs/>
          <w:sz w:val="24"/>
          <w:szCs w:val="24"/>
        </w:rPr>
        <w:t>z dnia</w:t>
      </w:r>
      <w:r w:rsidR="00E558D3" w:rsidRPr="00B81247">
        <w:rPr>
          <w:rFonts w:ascii="Inter Light" w:eastAsia="Times" w:hAnsi="Inter Light" w:cs="Times"/>
          <w:bCs/>
          <w:sz w:val="24"/>
          <w:szCs w:val="24"/>
        </w:rPr>
        <w:t xml:space="preserve"> …………………….</w:t>
      </w:r>
    </w:p>
    <w:tbl>
      <w:tblPr>
        <w:tblW w:w="107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51"/>
        <w:gridCol w:w="6094"/>
      </w:tblGrid>
      <w:tr w:rsidR="00304ECD" w:rsidRPr="00B81247" w14:paraId="0159CDCB" w14:textId="77777777" w:rsidTr="00415820">
        <w:trPr>
          <w:trHeight w:val="363"/>
          <w:jc w:val="center"/>
        </w:trPr>
        <w:tc>
          <w:tcPr>
            <w:tcW w:w="10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9E500BB" w14:textId="32A667E4" w:rsidR="005222B4" w:rsidRPr="00B81247" w:rsidRDefault="005222B4" w:rsidP="00BC0479">
            <w:pPr>
              <w:spacing w:before="120"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  <w:r w:rsidRPr="00B81247">
              <w:rPr>
                <w:rStyle w:val="Pogrubienie"/>
                <w:sz w:val="24"/>
              </w:rPr>
              <w:t>Materiały do zabezpieczenia/opakowania</w:t>
            </w:r>
            <w:r w:rsidR="00883419" w:rsidRPr="00B81247">
              <w:rPr>
                <w:rFonts w:ascii="Inter Light" w:eastAsia="Times" w:hAnsi="Inter Light" w:cs="Times"/>
                <w:sz w:val="32"/>
                <w:szCs w:val="24"/>
              </w:rPr>
              <w:t xml:space="preserve"> </w:t>
            </w:r>
            <w:r w:rsidR="00615BD6" w:rsidRPr="00B81247">
              <w:rPr>
                <w:rFonts w:ascii="Inter Light" w:eastAsia="Times" w:hAnsi="Inter Light" w:cs="Times"/>
                <w:bCs/>
              </w:rPr>
              <w:t xml:space="preserve">| </w:t>
            </w:r>
            <w:r w:rsidR="00883419" w:rsidRPr="00B81247">
              <w:rPr>
                <w:rFonts w:ascii="Inter Light" w:eastAsia="Times" w:hAnsi="Inter Light" w:cs="Times"/>
                <w:bCs/>
              </w:rPr>
              <w:t>z uwagami doty</w:t>
            </w:r>
            <w:r w:rsidR="00E670AE">
              <w:rPr>
                <w:rFonts w:ascii="Inter Light" w:eastAsia="Times" w:hAnsi="Inter Light" w:cs="Times"/>
                <w:bCs/>
              </w:rPr>
              <w:t>czącymi możliwości zastosowania</w:t>
            </w:r>
          </w:p>
        </w:tc>
      </w:tr>
      <w:tr w:rsidR="00304ECD" w:rsidRPr="00B81247" w14:paraId="130FA46E" w14:textId="77777777" w:rsidTr="00415820">
        <w:trPr>
          <w:trHeight w:val="62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087C73C" w14:textId="77777777" w:rsidR="0064311C" w:rsidRPr="00B81247" w:rsidRDefault="00883419" w:rsidP="005D6B00">
            <w:pPr>
              <w:spacing w:line="360" w:lineRule="auto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 xml:space="preserve">dostarczone przez przekazującego </w:t>
            </w:r>
          </w:p>
          <w:p w14:paraId="6D389FA3" w14:textId="1E8DC9EA" w:rsidR="00883419" w:rsidRPr="00B81247" w:rsidRDefault="00883419" w:rsidP="005D6B00">
            <w:pPr>
              <w:spacing w:line="360" w:lineRule="auto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 xml:space="preserve">lub właściciela </w:t>
            </w:r>
          </w:p>
          <w:p w14:paraId="30512794" w14:textId="77777777" w:rsidR="006D24B0" w:rsidRPr="00B81247" w:rsidRDefault="006D24B0" w:rsidP="005D6B00">
            <w:pPr>
              <w:tabs>
                <w:tab w:val="left" w:pos="1224"/>
              </w:tabs>
              <w:spacing w:line="360" w:lineRule="auto"/>
              <w:rPr>
                <w:rFonts w:ascii="Inter Light" w:eastAsia="Times" w:hAnsi="Inter Light" w:cs="Times"/>
                <w:bCs/>
              </w:rPr>
            </w:pP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468256B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1A704CBF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613CEAD1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79092CF0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363AE25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421C906B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5CDD1D94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9C4A643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782B169A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80F0FFA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654857D7" w14:textId="77777777" w:rsidR="003F2377" w:rsidRPr="00B81247" w:rsidRDefault="003F2377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34759B9F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1EE0043F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</w:tc>
      </w:tr>
      <w:tr w:rsidR="00883419" w:rsidRPr="00B81247" w14:paraId="62653751" w14:textId="77777777" w:rsidTr="00415820">
        <w:trPr>
          <w:trHeight w:val="588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23C4A2" w14:textId="77777777" w:rsidR="006D24B0" w:rsidRPr="00B81247" w:rsidRDefault="00883419" w:rsidP="005D6B00">
            <w:pPr>
              <w:spacing w:line="360" w:lineRule="auto"/>
              <w:rPr>
                <w:rFonts w:ascii="Inter Light" w:eastAsia="Times" w:hAnsi="Inter Light" w:cs="Times"/>
                <w:bCs/>
              </w:rPr>
            </w:pPr>
            <w:r w:rsidRPr="00B81247">
              <w:rPr>
                <w:rFonts w:ascii="Inter Light" w:eastAsia="Times" w:hAnsi="Inter Light" w:cs="Times"/>
                <w:bCs/>
              </w:rPr>
              <w:t>dostarczone przez muzeum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3B6F4B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68294E0F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13A49009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B36630A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029820A9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129945D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58316428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79DC29F8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0E430E53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3D894A1D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56ED0AB5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5EC0A93A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  <w:p w14:paraId="2029105B" w14:textId="77777777" w:rsidR="00883419" w:rsidRPr="00B81247" w:rsidRDefault="00883419" w:rsidP="005D6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Inter Light" w:eastAsia="Times" w:hAnsi="Inter Light" w:cs="Times"/>
                <w:bCs/>
                <w:sz w:val="24"/>
                <w:szCs w:val="24"/>
              </w:rPr>
            </w:pPr>
          </w:p>
        </w:tc>
      </w:tr>
    </w:tbl>
    <w:p w14:paraId="58931644" w14:textId="77777777" w:rsidR="003F2377" w:rsidRPr="00B81247" w:rsidRDefault="003F2377" w:rsidP="0064311C">
      <w:pPr>
        <w:spacing w:after="200" w:line="360" w:lineRule="auto"/>
        <w:jc w:val="center"/>
        <w:rPr>
          <w:rFonts w:ascii="Inter Light" w:eastAsia="Times" w:hAnsi="Inter Light" w:cs="Times"/>
          <w:bCs/>
        </w:rPr>
      </w:pPr>
    </w:p>
    <w:p w14:paraId="59E609D6" w14:textId="0389CD3C" w:rsidR="00BC0479" w:rsidRPr="00B81247" w:rsidRDefault="00BC0479" w:rsidP="0064311C">
      <w:pPr>
        <w:spacing w:after="200" w:line="360" w:lineRule="auto"/>
        <w:jc w:val="center"/>
        <w:rPr>
          <w:rFonts w:ascii="Inter Light" w:eastAsia="Times" w:hAnsi="Inter Light" w:cs="Times"/>
          <w:bCs/>
        </w:rPr>
        <w:sectPr w:rsidR="00BC0479" w:rsidRPr="00B81247" w:rsidSect="00055618">
          <w:type w:val="continuous"/>
          <w:pgSz w:w="11906" w:h="16838"/>
          <w:pgMar w:top="720" w:right="720" w:bottom="737" w:left="720" w:header="709" w:footer="709" w:gutter="0"/>
          <w:pgNumType w:start="1"/>
          <w:cols w:space="708"/>
          <w:docGrid w:linePitch="272"/>
        </w:sectPr>
      </w:pPr>
    </w:p>
    <w:p w14:paraId="46606A78" w14:textId="77777777" w:rsidR="00BC0479" w:rsidRPr="00B81247" w:rsidRDefault="00BC0479" w:rsidP="0064311C">
      <w:pPr>
        <w:spacing w:after="200" w:line="360" w:lineRule="auto"/>
        <w:jc w:val="center"/>
        <w:rPr>
          <w:rFonts w:ascii="Inter Light" w:eastAsia="Times" w:hAnsi="Inter Light" w:cs="Times"/>
          <w:bCs/>
        </w:rPr>
      </w:pPr>
    </w:p>
    <w:p w14:paraId="369DB27E" w14:textId="640246BB" w:rsidR="003F2377" w:rsidRDefault="00883419" w:rsidP="0064311C">
      <w:pPr>
        <w:spacing w:after="200" w:line="360" w:lineRule="auto"/>
        <w:jc w:val="center"/>
        <w:rPr>
          <w:rFonts w:ascii="Inter Light" w:eastAsia="Times" w:hAnsi="Inter Light" w:cs="Times"/>
          <w:bCs/>
        </w:rPr>
      </w:pPr>
      <w:r w:rsidRPr="00B81247">
        <w:rPr>
          <w:rFonts w:ascii="Inter Light" w:eastAsia="Times" w:hAnsi="Inter Light" w:cs="Times"/>
          <w:bCs/>
        </w:rPr>
        <w:t xml:space="preserve">Podpis </w:t>
      </w:r>
      <w:r w:rsidR="000C5C50" w:rsidRPr="00B81247">
        <w:rPr>
          <w:rFonts w:ascii="Inter Light" w:eastAsia="Times" w:hAnsi="Inter Light" w:cs="Times"/>
          <w:bCs/>
        </w:rPr>
        <w:t>p</w:t>
      </w:r>
      <w:r w:rsidRPr="00B81247">
        <w:rPr>
          <w:rFonts w:ascii="Inter Light" w:eastAsia="Times" w:hAnsi="Inter Light" w:cs="Times"/>
          <w:bCs/>
        </w:rPr>
        <w:t>rzekazującego</w:t>
      </w:r>
    </w:p>
    <w:p w14:paraId="00441BDB" w14:textId="77777777" w:rsidR="00055618" w:rsidRDefault="00055618" w:rsidP="00055618">
      <w:pPr>
        <w:spacing w:after="200" w:line="360" w:lineRule="auto"/>
        <w:rPr>
          <w:rFonts w:ascii="Inter Light" w:eastAsia="Times" w:hAnsi="Inter Light" w:cs="Times"/>
          <w:bCs/>
        </w:rPr>
      </w:pPr>
    </w:p>
    <w:p w14:paraId="48E8BB29" w14:textId="636C7BEA" w:rsidR="003F2377" w:rsidRPr="00B81247" w:rsidRDefault="00055618" w:rsidP="00055618">
      <w:pPr>
        <w:spacing w:after="200" w:line="360" w:lineRule="auto"/>
        <w:jc w:val="center"/>
        <w:rPr>
          <w:rFonts w:ascii="Inter Light" w:eastAsia="Times" w:hAnsi="Inter Light" w:cs="Times"/>
          <w:bCs/>
        </w:rPr>
      </w:pPr>
      <w:r w:rsidRPr="00B81247">
        <w:rPr>
          <w:rFonts w:ascii="Inter Light" w:eastAsia="Times" w:hAnsi="Inter Light" w:cs="Times"/>
          <w:bCs/>
        </w:rPr>
        <w:t>Podpis przedstawiciela muzeum</w:t>
      </w:r>
    </w:p>
    <w:sectPr w:rsidR="003F2377" w:rsidRPr="00B81247" w:rsidSect="00055618">
      <w:type w:val="continuous"/>
      <w:pgSz w:w="11906" w:h="16838"/>
      <w:pgMar w:top="720" w:right="720" w:bottom="737" w:left="720" w:header="709" w:footer="709" w:gutter="0"/>
      <w:pgNumType w:start="1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FA7D" w14:textId="77777777" w:rsidR="003F73D8" w:rsidRDefault="003F73D8" w:rsidP="00007485">
      <w:r>
        <w:separator/>
      </w:r>
    </w:p>
  </w:endnote>
  <w:endnote w:type="continuationSeparator" w:id="0">
    <w:p w14:paraId="133E8C42" w14:textId="77777777" w:rsidR="003F73D8" w:rsidRDefault="003F73D8" w:rsidP="0000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 Grotesque SemiBold">
    <w:altName w:val="Calibri"/>
    <w:charset w:val="EE"/>
    <w:family w:val="auto"/>
    <w:pitch w:val="variable"/>
    <w:sig w:usb0="A000006F" w:usb1="0000017B" w:usb2="00000000" w:usb3="00000000" w:csb0="00000093" w:csb1="00000000"/>
  </w:font>
  <w:font w:name="Inter">
    <w:altName w:val="Calibri"/>
    <w:charset w:val="EE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A0C1" w14:textId="77777777" w:rsidR="003F73D8" w:rsidRDefault="003F73D8" w:rsidP="00007485">
      <w:r>
        <w:separator/>
      </w:r>
    </w:p>
  </w:footnote>
  <w:footnote w:type="continuationSeparator" w:id="0">
    <w:p w14:paraId="5AB0C758" w14:textId="77777777" w:rsidR="003F73D8" w:rsidRDefault="003F73D8" w:rsidP="0000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685"/>
    <w:multiLevelType w:val="hybridMultilevel"/>
    <w:tmpl w:val="88E891BA"/>
    <w:lvl w:ilvl="0" w:tplc="14EACD8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6F3843"/>
    <w:multiLevelType w:val="hybridMultilevel"/>
    <w:tmpl w:val="C91E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051"/>
    <w:multiLevelType w:val="hybridMultilevel"/>
    <w:tmpl w:val="C742A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A1959"/>
    <w:multiLevelType w:val="hybridMultilevel"/>
    <w:tmpl w:val="B26097AC"/>
    <w:lvl w:ilvl="0" w:tplc="A796D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51A40"/>
    <w:multiLevelType w:val="hybridMultilevel"/>
    <w:tmpl w:val="F8624CB0"/>
    <w:lvl w:ilvl="0" w:tplc="B7DCF2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6A25B4"/>
    <w:multiLevelType w:val="hybridMultilevel"/>
    <w:tmpl w:val="F4B2E272"/>
    <w:lvl w:ilvl="0" w:tplc="648E3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4CE1"/>
    <w:multiLevelType w:val="hybridMultilevel"/>
    <w:tmpl w:val="194833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0567B1"/>
    <w:multiLevelType w:val="hybridMultilevel"/>
    <w:tmpl w:val="51606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D6256"/>
    <w:multiLevelType w:val="hybridMultilevel"/>
    <w:tmpl w:val="710439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702A3"/>
    <w:multiLevelType w:val="hybridMultilevel"/>
    <w:tmpl w:val="0E7E42B0"/>
    <w:lvl w:ilvl="0" w:tplc="4B5A4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402B87"/>
    <w:multiLevelType w:val="hybridMultilevel"/>
    <w:tmpl w:val="7DD4B82A"/>
    <w:lvl w:ilvl="0" w:tplc="FC74717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65FDD"/>
    <w:multiLevelType w:val="hybridMultilevel"/>
    <w:tmpl w:val="899A6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96C"/>
    <w:multiLevelType w:val="hybridMultilevel"/>
    <w:tmpl w:val="2F5C3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31AE"/>
    <w:multiLevelType w:val="hybridMultilevel"/>
    <w:tmpl w:val="AA22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271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38690D"/>
    <w:multiLevelType w:val="hybridMultilevel"/>
    <w:tmpl w:val="A2985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159BC"/>
    <w:multiLevelType w:val="hybridMultilevel"/>
    <w:tmpl w:val="8340B244"/>
    <w:lvl w:ilvl="0" w:tplc="75F48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54BD8"/>
    <w:multiLevelType w:val="hybridMultilevel"/>
    <w:tmpl w:val="EF62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CEA"/>
    <w:multiLevelType w:val="hybridMultilevel"/>
    <w:tmpl w:val="3484006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7"/>
  </w:num>
  <w:num w:numId="5">
    <w:abstractNumId w:val="4"/>
  </w:num>
  <w:num w:numId="6">
    <w:abstractNumId w:val="15"/>
  </w:num>
  <w:num w:numId="7">
    <w:abstractNumId w:val="18"/>
  </w:num>
  <w:num w:numId="8">
    <w:abstractNumId w:val="0"/>
  </w:num>
  <w:num w:numId="9">
    <w:abstractNumId w:val="13"/>
  </w:num>
  <w:num w:numId="10">
    <w:abstractNumId w:val="2"/>
  </w:num>
  <w:num w:numId="11">
    <w:abstractNumId w:val="12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6"/>
  </w:num>
  <w:num w:numId="17">
    <w:abstractNumId w:val="3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A"/>
    <w:rsid w:val="000035FA"/>
    <w:rsid w:val="000045A6"/>
    <w:rsid w:val="00007485"/>
    <w:rsid w:val="000107C1"/>
    <w:rsid w:val="00022AA6"/>
    <w:rsid w:val="00055618"/>
    <w:rsid w:val="00063CC4"/>
    <w:rsid w:val="000666DB"/>
    <w:rsid w:val="00074EB7"/>
    <w:rsid w:val="00077AFA"/>
    <w:rsid w:val="00083A21"/>
    <w:rsid w:val="0008449E"/>
    <w:rsid w:val="000979BB"/>
    <w:rsid w:val="000A0C16"/>
    <w:rsid w:val="000C0D2A"/>
    <w:rsid w:val="000C29EF"/>
    <w:rsid w:val="000C5C50"/>
    <w:rsid w:val="000C5FDA"/>
    <w:rsid w:val="000D76E1"/>
    <w:rsid w:val="000F0F65"/>
    <w:rsid w:val="000F1E12"/>
    <w:rsid w:val="0010762C"/>
    <w:rsid w:val="00110E0D"/>
    <w:rsid w:val="00124877"/>
    <w:rsid w:val="00127094"/>
    <w:rsid w:val="00146ECA"/>
    <w:rsid w:val="0015312A"/>
    <w:rsid w:val="0015367B"/>
    <w:rsid w:val="00165E4B"/>
    <w:rsid w:val="00167C21"/>
    <w:rsid w:val="00170091"/>
    <w:rsid w:val="0017552F"/>
    <w:rsid w:val="001A045B"/>
    <w:rsid w:val="001A275F"/>
    <w:rsid w:val="001A4BA3"/>
    <w:rsid w:val="001A6CE3"/>
    <w:rsid w:val="001A7B18"/>
    <w:rsid w:val="001B7A00"/>
    <w:rsid w:val="001C2E6A"/>
    <w:rsid w:val="001D595F"/>
    <w:rsid w:val="001E4158"/>
    <w:rsid w:val="001E782A"/>
    <w:rsid w:val="001F0119"/>
    <w:rsid w:val="001F2B5A"/>
    <w:rsid w:val="001F46A3"/>
    <w:rsid w:val="002004BB"/>
    <w:rsid w:val="00206EA0"/>
    <w:rsid w:val="002122AC"/>
    <w:rsid w:val="002131C7"/>
    <w:rsid w:val="00214FB7"/>
    <w:rsid w:val="00224E76"/>
    <w:rsid w:val="00266A52"/>
    <w:rsid w:val="00283E04"/>
    <w:rsid w:val="00283F33"/>
    <w:rsid w:val="00285D1A"/>
    <w:rsid w:val="00287485"/>
    <w:rsid w:val="00291FEC"/>
    <w:rsid w:val="00296DC0"/>
    <w:rsid w:val="002A48AF"/>
    <w:rsid w:val="002C57FE"/>
    <w:rsid w:val="002C7F2E"/>
    <w:rsid w:val="002D5C99"/>
    <w:rsid w:val="00300813"/>
    <w:rsid w:val="00300A3B"/>
    <w:rsid w:val="00301FCE"/>
    <w:rsid w:val="00304ECD"/>
    <w:rsid w:val="00307A3F"/>
    <w:rsid w:val="00322778"/>
    <w:rsid w:val="003249BB"/>
    <w:rsid w:val="0033036C"/>
    <w:rsid w:val="00330F6D"/>
    <w:rsid w:val="00332FE2"/>
    <w:rsid w:val="00343ED3"/>
    <w:rsid w:val="00346002"/>
    <w:rsid w:val="00351C5A"/>
    <w:rsid w:val="003538D1"/>
    <w:rsid w:val="0035559B"/>
    <w:rsid w:val="00356743"/>
    <w:rsid w:val="003656D5"/>
    <w:rsid w:val="003738F1"/>
    <w:rsid w:val="00375191"/>
    <w:rsid w:val="00386BA3"/>
    <w:rsid w:val="003957AE"/>
    <w:rsid w:val="003A3487"/>
    <w:rsid w:val="003B2BBB"/>
    <w:rsid w:val="003C1B1B"/>
    <w:rsid w:val="003C5DED"/>
    <w:rsid w:val="003D5247"/>
    <w:rsid w:val="003D60ED"/>
    <w:rsid w:val="003D6769"/>
    <w:rsid w:val="003D7998"/>
    <w:rsid w:val="003D7D2B"/>
    <w:rsid w:val="003E21EE"/>
    <w:rsid w:val="003E2A3C"/>
    <w:rsid w:val="003E4589"/>
    <w:rsid w:val="003F1F22"/>
    <w:rsid w:val="003F2377"/>
    <w:rsid w:val="003F29A3"/>
    <w:rsid w:val="003F73D8"/>
    <w:rsid w:val="00404D62"/>
    <w:rsid w:val="00411027"/>
    <w:rsid w:val="0041166F"/>
    <w:rsid w:val="00415820"/>
    <w:rsid w:val="00436D67"/>
    <w:rsid w:val="0044275C"/>
    <w:rsid w:val="004543E8"/>
    <w:rsid w:val="00456D66"/>
    <w:rsid w:val="00461323"/>
    <w:rsid w:val="0046216A"/>
    <w:rsid w:val="00463593"/>
    <w:rsid w:val="004902B3"/>
    <w:rsid w:val="0049201B"/>
    <w:rsid w:val="00492FE3"/>
    <w:rsid w:val="004A08E6"/>
    <w:rsid w:val="004A4308"/>
    <w:rsid w:val="004B0C64"/>
    <w:rsid w:val="004B0D1F"/>
    <w:rsid w:val="004B6276"/>
    <w:rsid w:val="004C29FE"/>
    <w:rsid w:val="004C3211"/>
    <w:rsid w:val="004D4F5E"/>
    <w:rsid w:val="004D57CA"/>
    <w:rsid w:val="004F25EA"/>
    <w:rsid w:val="004F774D"/>
    <w:rsid w:val="00506B10"/>
    <w:rsid w:val="005222B4"/>
    <w:rsid w:val="005274E2"/>
    <w:rsid w:val="00531C03"/>
    <w:rsid w:val="00535F1F"/>
    <w:rsid w:val="00546A75"/>
    <w:rsid w:val="00555249"/>
    <w:rsid w:val="00564021"/>
    <w:rsid w:val="00576463"/>
    <w:rsid w:val="00580866"/>
    <w:rsid w:val="005850FF"/>
    <w:rsid w:val="00596FF2"/>
    <w:rsid w:val="005A023B"/>
    <w:rsid w:val="005A4D69"/>
    <w:rsid w:val="005A6B79"/>
    <w:rsid w:val="005B4522"/>
    <w:rsid w:val="005D100F"/>
    <w:rsid w:val="005D1C37"/>
    <w:rsid w:val="005D2D20"/>
    <w:rsid w:val="005D6B00"/>
    <w:rsid w:val="005E154B"/>
    <w:rsid w:val="005E7C22"/>
    <w:rsid w:val="005F3AF1"/>
    <w:rsid w:val="005F6488"/>
    <w:rsid w:val="00603BE2"/>
    <w:rsid w:val="00607C3A"/>
    <w:rsid w:val="00611755"/>
    <w:rsid w:val="00615BD6"/>
    <w:rsid w:val="00633517"/>
    <w:rsid w:val="00635739"/>
    <w:rsid w:val="006370E6"/>
    <w:rsid w:val="0064311C"/>
    <w:rsid w:val="00643336"/>
    <w:rsid w:val="006468F3"/>
    <w:rsid w:val="00663E57"/>
    <w:rsid w:val="00667C74"/>
    <w:rsid w:val="0067687F"/>
    <w:rsid w:val="00683CF7"/>
    <w:rsid w:val="006875FA"/>
    <w:rsid w:val="006928C5"/>
    <w:rsid w:val="00692BDB"/>
    <w:rsid w:val="0069667B"/>
    <w:rsid w:val="00697841"/>
    <w:rsid w:val="006A0A32"/>
    <w:rsid w:val="006A61DF"/>
    <w:rsid w:val="006B134C"/>
    <w:rsid w:val="006D24B0"/>
    <w:rsid w:val="006D6D43"/>
    <w:rsid w:val="006E4324"/>
    <w:rsid w:val="006E44FB"/>
    <w:rsid w:val="006F42E0"/>
    <w:rsid w:val="006F5504"/>
    <w:rsid w:val="006F6FE7"/>
    <w:rsid w:val="00701753"/>
    <w:rsid w:val="007117BF"/>
    <w:rsid w:val="007117E5"/>
    <w:rsid w:val="00717940"/>
    <w:rsid w:val="00727399"/>
    <w:rsid w:val="0072754A"/>
    <w:rsid w:val="00732AD5"/>
    <w:rsid w:val="007359AE"/>
    <w:rsid w:val="00746A9B"/>
    <w:rsid w:val="007528B9"/>
    <w:rsid w:val="00757A7E"/>
    <w:rsid w:val="00767263"/>
    <w:rsid w:val="00767820"/>
    <w:rsid w:val="007713D0"/>
    <w:rsid w:val="00795E6F"/>
    <w:rsid w:val="007973D9"/>
    <w:rsid w:val="007A0521"/>
    <w:rsid w:val="007A17ED"/>
    <w:rsid w:val="007A5FEF"/>
    <w:rsid w:val="007B0F63"/>
    <w:rsid w:val="007B4604"/>
    <w:rsid w:val="007B71C3"/>
    <w:rsid w:val="007B77B6"/>
    <w:rsid w:val="007B7831"/>
    <w:rsid w:val="007C2FDF"/>
    <w:rsid w:val="007C792B"/>
    <w:rsid w:val="007C7E35"/>
    <w:rsid w:val="007D03E3"/>
    <w:rsid w:val="007D5B9B"/>
    <w:rsid w:val="007D79C4"/>
    <w:rsid w:val="007E15E2"/>
    <w:rsid w:val="007E6EC9"/>
    <w:rsid w:val="007E7E71"/>
    <w:rsid w:val="007F29C3"/>
    <w:rsid w:val="00802EED"/>
    <w:rsid w:val="0081281B"/>
    <w:rsid w:val="008130C6"/>
    <w:rsid w:val="00813C7E"/>
    <w:rsid w:val="00814EA9"/>
    <w:rsid w:val="00815362"/>
    <w:rsid w:val="0083675E"/>
    <w:rsid w:val="00843073"/>
    <w:rsid w:val="00853AEB"/>
    <w:rsid w:val="00857D99"/>
    <w:rsid w:val="008665F7"/>
    <w:rsid w:val="0087094A"/>
    <w:rsid w:val="00872785"/>
    <w:rsid w:val="00875CE5"/>
    <w:rsid w:val="00883419"/>
    <w:rsid w:val="0089126A"/>
    <w:rsid w:val="00894E25"/>
    <w:rsid w:val="00897ABA"/>
    <w:rsid w:val="008A0433"/>
    <w:rsid w:val="008B2502"/>
    <w:rsid w:val="008B2E75"/>
    <w:rsid w:val="008B517E"/>
    <w:rsid w:val="008D2BB8"/>
    <w:rsid w:val="008D3062"/>
    <w:rsid w:val="008E4932"/>
    <w:rsid w:val="008E555A"/>
    <w:rsid w:val="008F779E"/>
    <w:rsid w:val="00904009"/>
    <w:rsid w:val="00904699"/>
    <w:rsid w:val="00933936"/>
    <w:rsid w:val="00934D63"/>
    <w:rsid w:val="00941FA3"/>
    <w:rsid w:val="00950433"/>
    <w:rsid w:val="00950DE4"/>
    <w:rsid w:val="0098010F"/>
    <w:rsid w:val="00982726"/>
    <w:rsid w:val="00993D2A"/>
    <w:rsid w:val="00995AFC"/>
    <w:rsid w:val="00997218"/>
    <w:rsid w:val="009A05FF"/>
    <w:rsid w:val="009A22F3"/>
    <w:rsid w:val="009B0BBC"/>
    <w:rsid w:val="009C2CEF"/>
    <w:rsid w:val="009F02F0"/>
    <w:rsid w:val="00A06CCC"/>
    <w:rsid w:val="00A16495"/>
    <w:rsid w:val="00A167AC"/>
    <w:rsid w:val="00A24C9B"/>
    <w:rsid w:val="00A47604"/>
    <w:rsid w:val="00A74128"/>
    <w:rsid w:val="00A96628"/>
    <w:rsid w:val="00AA0266"/>
    <w:rsid w:val="00AA112D"/>
    <w:rsid w:val="00AA3BDC"/>
    <w:rsid w:val="00AB0555"/>
    <w:rsid w:val="00AB0A46"/>
    <w:rsid w:val="00AB6A61"/>
    <w:rsid w:val="00AC4639"/>
    <w:rsid w:val="00AD08A8"/>
    <w:rsid w:val="00AD4F78"/>
    <w:rsid w:val="00AE7D9B"/>
    <w:rsid w:val="00AF4F18"/>
    <w:rsid w:val="00AF6645"/>
    <w:rsid w:val="00B04F46"/>
    <w:rsid w:val="00B07710"/>
    <w:rsid w:val="00B10182"/>
    <w:rsid w:val="00B10ACB"/>
    <w:rsid w:val="00B116D4"/>
    <w:rsid w:val="00B15EB7"/>
    <w:rsid w:val="00B17441"/>
    <w:rsid w:val="00B25856"/>
    <w:rsid w:val="00B25D0C"/>
    <w:rsid w:val="00B27DDB"/>
    <w:rsid w:val="00B30BC0"/>
    <w:rsid w:val="00B414F1"/>
    <w:rsid w:val="00B41A9D"/>
    <w:rsid w:val="00B45CCC"/>
    <w:rsid w:val="00B51153"/>
    <w:rsid w:val="00B57DFF"/>
    <w:rsid w:val="00B621BA"/>
    <w:rsid w:val="00B66D28"/>
    <w:rsid w:val="00B700DD"/>
    <w:rsid w:val="00B77B7D"/>
    <w:rsid w:val="00B81247"/>
    <w:rsid w:val="00B91660"/>
    <w:rsid w:val="00BA1604"/>
    <w:rsid w:val="00BC0479"/>
    <w:rsid w:val="00BC6404"/>
    <w:rsid w:val="00BD402E"/>
    <w:rsid w:val="00BE6BAB"/>
    <w:rsid w:val="00BF38A3"/>
    <w:rsid w:val="00C02CDE"/>
    <w:rsid w:val="00C06E76"/>
    <w:rsid w:val="00C07160"/>
    <w:rsid w:val="00C14621"/>
    <w:rsid w:val="00C15FD4"/>
    <w:rsid w:val="00C20A6E"/>
    <w:rsid w:val="00C214BD"/>
    <w:rsid w:val="00C25480"/>
    <w:rsid w:val="00C276ED"/>
    <w:rsid w:val="00C354F6"/>
    <w:rsid w:val="00C366A7"/>
    <w:rsid w:val="00C54CB5"/>
    <w:rsid w:val="00C55CBD"/>
    <w:rsid w:val="00C62B44"/>
    <w:rsid w:val="00C75C87"/>
    <w:rsid w:val="00C7760C"/>
    <w:rsid w:val="00C834C8"/>
    <w:rsid w:val="00C86796"/>
    <w:rsid w:val="00C96293"/>
    <w:rsid w:val="00CB6211"/>
    <w:rsid w:val="00CC7D0A"/>
    <w:rsid w:val="00CD4371"/>
    <w:rsid w:val="00CE2796"/>
    <w:rsid w:val="00CE3AC2"/>
    <w:rsid w:val="00CF4908"/>
    <w:rsid w:val="00D0240D"/>
    <w:rsid w:val="00D119C1"/>
    <w:rsid w:val="00D15957"/>
    <w:rsid w:val="00D26EBE"/>
    <w:rsid w:val="00D27E85"/>
    <w:rsid w:val="00D310E0"/>
    <w:rsid w:val="00D5344E"/>
    <w:rsid w:val="00D57AD0"/>
    <w:rsid w:val="00D646D0"/>
    <w:rsid w:val="00D662F6"/>
    <w:rsid w:val="00D6761F"/>
    <w:rsid w:val="00D72E0D"/>
    <w:rsid w:val="00D756F8"/>
    <w:rsid w:val="00D77CDA"/>
    <w:rsid w:val="00DA3256"/>
    <w:rsid w:val="00DB5A1D"/>
    <w:rsid w:val="00DC1168"/>
    <w:rsid w:val="00DC57E3"/>
    <w:rsid w:val="00DD41AA"/>
    <w:rsid w:val="00DE323B"/>
    <w:rsid w:val="00DF2B61"/>
    <w:rsid w:val="00E00CC7"/>
    <w:rsid w:val="00E03DD2"/>
    <w:rsid w:val="00E04D81"/>
    <w:rsid w:val="00E04DF1"/>
    <w:rsid w:val="00E10DF6"/>
    <w:rsid w:val="00E172A4"/>
    <w:rsid w:val="00E20C7E"/>
    <w:rsid w:val="00E23952"/>
    <w:rsid w:val="00E2625E"/>
    <w:rsid w:val="00E2747F"/>
    <w:rsid w:val="00E36992"/>
    <w:rsid w:val="00E46E11"/>
    <w:rsid w:val="00E558D3"/>
    <w:rsid w:val="00E6251B"/>
    <w:rsid w:val="00E6580F"/>
    <w:rsid w:val="00E6634B"/>
    <w:rsid w:val="00E670AE"/>
    <w:rsid w:val="00E7353B"/>
    <w:rsid w:val="00E84698"/>
    <w:rsid w:val="00E94304"/>
    <w:rsid w:val="00E955DC"/>
    <w:rsid w:val="00EB077F"/>
    <w:rsid w:val="00EB31F5"/>
    <w:rsid w:val="00EB5C43"/>
    <w:rsid w:val="00EC56B1"/>
    <w:rsid w:val="00EE35AC"/>
    <w:rsid w:val="00EF57D9"/>
    <w:rsid w:val="00F00ABB"/>
    <w:rsid w:val="00F01FA5"/>
    <w:rsid w:val="00F14549"/>
    <w:rsid w:val="00F1511E"/>
    <w:rsid w:val="00F31569"/>
    <w:rsid w:val="00F41100"/>
    <w:rsid w:val="00F440BE"/>
    <w:rsid w:val="00F572A3"/>
    <w:rsid w:val="00F663E3"/>
    <w:rsid w:val="00F71FCB"/>
    <w:rsid w:val="00F80C20"/>
    <w:rsid w:val="00F865B5"/>
    <w:rsid w:val="00FA0072"/>
    <w:rsid w:val="00FA2600"/>
    <w:rsid w:val="00FB2B20"/>
    <w:rsid w:val="00FB4C3D"/>
    <w:rsid w:val="00FC689D"/>
    <w:rsid w:val="00FC6CDD"/>
    <w:rsid w:val="00FD1E05"/>
    <w:rsid w:val="00FD50BE"/>
    <w:rsid w:val="00FD5915"/>
    <w:rsid w:val="00FD59CA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2F6"/>
  <w15:docId w15:val="{96E192AD-D43B-4B5D-8937-43BC99C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6F8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756F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323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61323"/>
    <w:rPr>
      <w:b/>
      <w:bCs/>
    </w:rPr>
  </w:style>
  <w:style w:type="paragraph" w:styleId="Poprawka">
    <w:name w:val="Revision"/>
    <w:hidden/>
    <w:uiPriority w:val="99"/>
    <w:semiHidden/>
    <w:rsid w:val="00022AA6"/>
  </w:style>
  <w:style w:type="paragraph" w:styleId="Akapitzlist">
    <w:name w:val="List Paragraph"/>
    <w:basedOn w:val="Normalny"/>
    <w:uiPriority w:val="34"/>
    <w:qFormat/>
    <w:rsid w:val="003B2BB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074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485"/>
  </w:style>
  <w:style w:type="paragraph" w:styleId="Stopka">
    <w:name w:val="footer"/>
    <w:basedOn w:val="Normalny"/>
    <w:link w:val="StopkaZnak"/>
    <w:uiPriority w:val="99"/>
    <w:unhideWhenUsed/>
    <w:rsid w:val="000074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485"/>
  </w:style>
  <w:style w:type="table" w:styleId="Tabela-Siatka">
    <w:name w:val="Table Grid"/>
    <w:basedOn w:val="Standardowy"/>
    <w:uiPriority w:val="39"/>
    <w:rsid w:val="0046359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5D6B00"/>
    <w:pPr>
      <w:pBdr>
        <w:top w:val="nil"/>
        <w:left w:val="nil"/>
        <w:bottom w:val="nil"/>
        <w:right w:val="nil"/>
        <w:between w:val="nil"/>
      </w:pBdr>
      <w:spacing w:after="200" w:line="360" w:lineRule="auto"/>
    </w:pPr>
    <w:rPr>
      <w:rFonts w:ascii="Inter Light" w:eastAsia="Times New Roman" w:hAnsi="Inter Light" w:cs="Times New Roman"/>
      <w:b/>
      <w:color w:val="00B050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5D6B00"/>
    <w:rPr>
      <w:rFonts w:ascii="Inter Light" w:eastAsia="Times New Roman" w:hAnsi="Inter Light" w:cs="Times New Roman"/>
      <w:b/>
      <w:color w:val="00B050"/>
      <w:sz w:val="24"/>
      <w:szCs w:val="24"/>
    </w:rPr>
  </w:style>
  <w:style w:type="character" w:styleId="Pogrubienie">
    <w:name w:val="Strong"/>
    <w:uiPriority w:val="22"/>
    <w:qFormat/>
    <w:rsid w:val="00B81247"/>
    <w:rPr>
      <w:rFonts w:ascii="Inter SemiBold" w:eastAsia="Times" w:hAnsi="Inter SemiBold" w:cs="Times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78E6-11F3-4A9E-AC03-361F994F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Kozioł</dc:creator>
  <cp:lastModifiedBy>Anita Puzyna</cp:lastModifiedBy>
  <cp:revision>2</cp:revision>
  <cp:lastPrinted>2020-11-12T08:03:00Z</cp:lastPrinted>
  <dcterms:created xsi:type="dcterms:W3CDTF">2021-11-19T09:55:00Z</dcterms:created>
  <dcterms:modified xsi:type="dcterms:W3CDTF">2021-11-19T09:55:00Z</dcterms:modified>
</cp:coreProperties>
</file>